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5ED26" w14:textId="3E5367DF" w:rsidR="00482E65" w:rsidRPr="0065448F" w:rsidRDefault="00D57B4D" w:rsidP="0065448F">
      <w:pPr>
        <w:spacing w:after="0" w:line="360" w:lineRule="auto"/>
        <w:jc w:val="center"/>
        <w:rPr>
          <w:rFonts w:ascii="Times New Roman Bold" w:hAnsi="Times New Roman Bold"/>
          <w:smallCaps/>
          <w:sz w:val="28"/>
        </w:rPr>
      </w:pPr>
      <w:r w:rsidRPr="00D73900">
        <w:rPr>
          <w:rFonts w:ascii="Times New Roman Bold" w:hAnsi="Times New Roman Bold"/>
          <w:smallCaps/>
          <w:sz w:val="28"/>
        </w:rPr>
        <w:t>Course Project</w:t>
      </w:r>
      <w:r>
        <w:rPr>
          <w:rFonts w:ascii="Times New Roman Bold" w:hAnsi="Times New Roman Bold"/>
          <w:smallCaps/>
          <w:sz w:val="28"/>
        </w:rPr>
        <w:t>:</w:t>
      </w:r>
      <w:r w:rsidRPr="00D73900">
        <w:rPr>
          <w:rFonts w:ascii="Times New Roman Bold" w:hAnsi="Times New Roman Bold"/>
          <w:smallCaps/>
          <w:sz w:val="28"/>
        </w:rPr>
        <w:t xml:space="preserve"> Annotated Bibliography Grading Rubric</w:t>
      </w:r>
    </w:p>
    <w:tbl>
      <w:tblPr>
        <w:tblW w:w="14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22"/>
        <w:gridCol w:w="3060"/>
        <w:gridCol w:w="3150"/>
        <w:gridCol w:w="3330"/>
        <w:gridCol w:w="2700"/>
      </w:tblGrid>
      <w:tr w:rsidR="00F171A0" w:rsidRPr="00101552" w14:paraId="28455B08" w14:textId="77777777" w:rsidTr="5A7F7C24">
        <w:trPr>
          <w:trHeight w:val="345"/>
          <w:jc w:val="center"/>
        </w:trPr>
        <w:tc>
          <w:tcPr>
            <w:tcW w:w="2422" w:type="dxa"/>
            <w:shd w:val="clear" w:color="auto" w:fill="auto"/>
            <w:vAlign w:val="bottom"/>
          </w:tcPr>
          <w:p w14:paraId="3852A4D3" w14:textId="77777777" w:rsidR="00F171A0" w:rsidRPr="00101552" w:rsidRDefault="00F171A0" w:rsidP="00927360">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Criteria</w:t>
            </w:r>
          </w:p>
        </w:tc>
        <w:tc>
          <w:tcPr>
            <w:tcW w:w="12240" w:type="dxa"/>
            <w:gridSpan w:val="4"/>
            <w:tcBorders>
              <w:left w:val="single" w:sz="4" w:space="0" w:color="auto"/>
            </w:tcBorders>
            <w:shd w:val="clear" w:color="auto" w:fill="auto"/>
            <w:vAlign w:val="bottom"/>
          </w:tcPr>
          <w:p w14:paraId="5589F33D" w14:textId="77777777" w:rsidR="00F171A0" w:rsidRPr="00101552" w:rsidRDefault="00F171A0" w:rsidP="00927360">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Levels of Achievement</w:t>
            </w:r>
          </w:p>
        </w:tc>
      </w:tr>
      <w:tr w:rsidR="00927360" w:rsidRPr="00101552" w14:paraId="157B72A9" w14:textId="77777777" w:rsidTr="00482E65">
        <w:trPr>
          <w:trHeight w:val="318"/>
          <w:jc w:val="center"/>
        </w:trPr>
        <w:tc>
          <w:tcPr>
            <w:tcW w:w="2422" w:type="dxa"/>
            <w:shd w:val="clear" w:color="auto" w:fill="8EAADB" w:themeFill="accent1" w:themeFillTint="99"/>
            <w:vAlign w:val="bottom"/>
          </w:tcPr>
          <w:p w14:paraId="07C1FCA7" w14:textId="0F5B5C08" w:rsidR="00F171A0" w:rsidRPr="00101552" w:rsidRDefault="2B6F56CD" w:rsidP="00482E65">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Content 70%</w:t>
            </w:r>
          </w:p>
        </w:tc>
        <w:tc>
          <w:tcPr>
            <w:tcW w:w="3060" w:type="dxa"/>
            <w:shd w:val="clear" w:color="auto" w:fill="8EAADB" w:themeFill="accent1" w:themeFillTint="99"/>
            <w:vAlign w:val="bottom"/>
          </w:tcPr>
          <w:p w14:paraId="380655BB" w14:textId="5A6E326C" w:rsidR="00F171A0" w:rsidRPr="00101552" w:rsidRDefault="00482E65" w:rsidP="00482E65">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Advanced</w:t>
            </w:r>
          </w:p>
        </w:tc>
        <w:tc>
          <w:tcPr>
            <w:tcW w:w="3150" w:type="dxa"/>
            <w:shd w:val="clear" w:color="auto" w:fill="8EAADB" w:themeFill="accent1" w:themeFillTint="99"/>
            <w:vAlign w:val="bottom"/>
          </w:tcPr>
          <w:p w14:paraId="6613B036" w14:textId="50912E5A" w:rsidR="00F171A0" w:rsidRPr="00101552" w:rsidRDefault="005D1400" w:rsidP="00482E65">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Proficient</w:t>
            </w:r>
          </w:p>
        </w:tc>
        <w:tc>
          <w:tcPr>
            <w:tcW w:w="3330" w:type="dxa"/>
            <w:shd w:val="clear" w:color="auto" w:fill="8EAADB" w:themeFill="accent1" w:themeFillTint="99"/>
            <w:vAlign w:val="bottom"/>
          </w:tcPr>
          <w:p w14:paraId="1C5BFA2F" w14:textId="6CAC19B8" w:rsidR="00F171A0" w:rsidRPr="00101552" w:rsidRDefault="005D1400" w:rsidP="00482E65">
            <w:pPr>
              <w:spacing w:after="0" w:line="240" w:lineRule="auto"/>
              <w:jc w:val="center"/>
              <w:rPr>
                <w:rFonts w:ascii="Times New Roman" w:hAnsi="Times New Roman" w:cs="Times New Roman"/>
                <w:b/>
                <w:bCs/>
                <w:color w:val="000000" w:themeColor="text1"/>
                <w:u w:val="single"/>
              </w:rPr>
            </w:pPr>
            <w:r w:rsidRPr="00101552">
              <w:rPr>
                <w:rFonts w:ascii="Times New Roman" w:hAnsi="Times New Roman" w:cs="Times New Roman"/>
                <w:b/>
                <w:bCs/>
                <w:color w:val="000000" w:themeColor="text1"/>
              </w:rPr>
              <w:t>Developing</w:t>
            </w:r>
          </w:p>
        </w:tc>
        <w:tc>
          <w:tcPr>
            <w:tcW w:w="2700" w:type="dxa"/>
            <w:tcBorders>
              <w:left w:val="single" w:sz="4" w:space="0" w:color="auto"/>
            </w:tcBorders>
            <w:shd w:val="clear" w:color="auto" w:fill="8EAADB" w:themeFill="accent1" w:themeFillTint="99"/>
            <w:vAlign w:val="bottom"/>
          </w:tcPr>
          <w:p w14:paraId="0F99AC80" w14:textId="77777777" w:rsidR="00F171A0" w:rsidRPr="00101552" w:rsidRDefault="00F171A0" w:rsidP="00482E65">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Not present</w:t>
            </w:r>
          </w:p>
        </w:tc>
      </w:tr>
      <w:tr w:rsidR="00F309ED" w:rsidRPr="00101552" w14:paraId="5FAFCF22" w14:textId="77777777" w:rsidTr="00213486">
        <w:trPr>
          <w:trHeight w:val="795"/>
          <w:jc w:val="center"/>
        </w:trPr>
        <w:tc>
          <w:tcPr>
            <w:tcW w:w="2422" w:type="dxa"/>
            <w:shd w:val="clear" w:color="auto" w:fill="BFBFBF" w:themeFill="background1" w:themeFillShade="BF"/>
            <w:vAlign w:val="center"/>
          </w:tcPr>
          <w:p w14:paraId="0073944C" w14:textId="445CC72D" w:rsidR="00F309ED" w:rsidRPr="00101552" w:rsidRDefault="00D57B4D" w:rsidP="0065448F">
            <w:pPr>
              <w:spacing w:after="0" w:line="240" w:lineRule="auto"/>
              <w:jc w:val="center"/>
              <w:rPr>
                <w:rFonts w:ascii="Times New Roman" w:hAnsi="Times New Roman" w:cs="Times New Roman"/>
                <w:b/>
              </w:rPr>
            </w:pPr>
            <w:r w:rsidRPr="00101552">
              <w:rPr>
                <w:rFonts w:ascii="Times New Roman" w:eastAsia="Calibri" w:hAnsi="Times New Roman" w:cs="Times New Roman"/>
                <w:b/>
              </w:rPr>
              <w:t>Sources</w:t>
            </w:r>
          </w:p>
        </w:tc>
        <w:tc>
          <w:tcPr>
            <w:tcW w:w="3060" w:type="dxa"/>
            <w:shd w:val="clear" w:color="auto" w:fill="auto"/>
          </w:tcPr>
          <w:p w14:paraId="05949DB7" w14:textId="77777777" w:rsidR="00F309ED" w:rsidRPr="00101552" w:rsidRDefault="00B56F15"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w:t>
            </w:r>
            <w:r w:rsidR="00F309ED" w:rsidRPr="00101552">
              <w:rPr>
                <w:rFonts w:ascii="Times New Roman" w:hAnsi="Times New Roman" w:cs="Times New Roman"/>
                <w:b/>
                <w:color w:val="000000"/>
              </w:rPr>
              <w:t xml:space="preserve"> points</w:t>
            </w:r>
          </w:p>
          <w:p w14:paraId="2C38D6AF" w14:textId="77777777" w:rsidR="00EC4E18" w:rsidRPr="00101552" w:rsidRDefault="00EC4E18" w:rsidP="00EC4E18">
            <w:pPr>
              <w:spacing w:after="0" w:line="240" w:lineRule="auto"/>
              <w:jc w:val="center"/>
              <w:rPr>
                <w:rFonts w:ascii="Times New Roman" w:hAnsi="Times New Roman" w:cs="Times New Roman"/>
                <w:b/>
                <w:color w:val="000000"/>
              </w:rPr>
            </w:pPr>
          </w:p>
          <w:p w14:paraId="1EEE1D97" w14:textId="77777777" w:rsidR="00EC4E18" w:rsidRPr="00101552" w:rsidRDefault="00D57B4D" w:rsidP="00EC4E18">
            <w:pPr>
              <w:spacing w:after="0" w:line="240" w:lineRule="auto"/>
              <w:jc w:val="center"/>
              <w:rPr>
                <w:rFonts w:ascii="Times New Roman" w:hAnsi="Times New Roman" w:cs="Times New Roman"/>
              </w:rPr>
            </w:pPr>
            <w:r w:rsidRPr="00101552">
              <w:rPr>
                <w:rFonts w:ascii="Times New Roman" w:hAnsi="Times New Roman" w:cs="Times New Roman"/>
              </w:rPr>
              <w:t>10 or more sources are used.</w:t>
            </w:r>
          </w:p>
          <w:p w14:paraId="1F40E38F" w14:textId="69488A4A" w:rsidR="00D57B4D" w:rsidRPr="00101552" w:rsidRDefault="00D57B4D" w:rsidP="00EC4E18">
            <w:pPr>
              <w:spacing w:after="0" w:line="240" w:lineRule="auto"/>
              <w:jc w:val="center"/>
              <w:rPr>
                <w:rFonts w:ascii="Times New Roman" w:hAnsi="Times New Roman" w:cs="Times New Roman"/>
                <w:b/>
                <w:color w:val="000000"/>
              </w:rPr>
            </w:pPr>
          </w:p>
        </w:tc>
        <w:tc>
          <w:tcPr>
            <w:tcW w:w="3150" w:type="dxa"/>
            <w:shd w:val="clear" w:color="auto" w:fill="auto"/>
          </w:tcPr>
          <w:p w14:paraId="1A3C6AE3" w14:textId="77777777" w:rsidR="00F309ED" w:rsidRPr="00101552" w:rsidRDefault="00B56F15"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w:t>
            </w:r>
            <w:r w:rsidR="00F309ED" w:rsidRPr="00101552">
              <w:rPr>
                <w:rFonts w:ascii="Times New Roman" w:hAnsi="Times New Roman" w:cs="Times New Roman"/>
                <w:b/>
                <w:color w:val="000000"/>
              </w:rPr>
              <w:t xml:space="preserve"> points</w:t>
            </w:r>
          </w:p>
          <w:p w14:paraId="37ECF738" w14:textId="77777777" w:rsidR="00EC4E18" w:rsidRPr="00101552" w:rsidRDefault="00EC4E18" w:rsidP="00EC4E18">
            <w:pPr>
              <w:spacing w:after="0" w:line="240" w:lineRule="auto"/>
              <w:jc w:val="center"/>
              <w:rPr>
                <w:rFonts w:ascii="Times New Roman" w:hAnsi="Times New Roman" w:cs="Times New Roman"/>
                <w:b/>
                <w:color w:val="000000"/>
              </w:rPr>
            </w:pPr>
          </w:p>
          <w:p w14:paraId="57B2CB18" w14:textId="63EC9D60"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6-9 sources are used.</w:t>
            </w:r>
          </w:p>
        </w:tc>
        <w:tc>
          <w:tcPr>
            <w:tcW w:w="3330" w:type="dxa"/>
          </w:tcPr>
          <w:p w14:paraId="628557DC" w14:textId="28D893B4" w:rsidR="00F309ED"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1 to 8</w:t>
            </w:r>
            <w:r w:rsidR="00F309ED" w:rsidRPr="00101552">
              <w:rPr>
                <w:rFonts w:ascii="Times New Roman" w:hAnsi="Times New Roman" w:cs="Times New Roman"/>
                <w:b/>
                <w:bCs/>
                <w:color w:val="000000" w:themeColor="text1"/>
              </w:rPr>
              <w:t xml:space="preserve"> points</w:t>
            </w:r>
          </w:p>
          <w:p w14:paraId="00EBB689"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4C3B67BE" w14:textId="5E118511" w:rsidR="00EC4E18" w:rsidRPr="00101552" w:rsidRDefault="00D57B4D"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1-5 sources are used.</w:t>
            </w:r>
          </w:p>
        </w:tc>
        <w:tc>
          <w:tcPr>
            <w:tcW w:w="2700" w:type="dxa"/>
            <w:shd w:val="clear" w:color="auto" w:fill="auto"/>
          </w:tcPr>
          <w:p w14:paraId="7D484D6F" w14:textId="77777777" w:rsidR="00B56F15" w:rsidRPr="00101552" w:rsidRDefault="00B56F15" w:rsidP="00B56F15">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59CF9CF3" w14:textId="77777777" w:rsidR="00B56F15" w:rsidRPr="00101552" w:rsidRDefault="00B56F15" w:rsidP="00B56F15">
            <w:pPr>
              <w:spacing w:after="0" w:line="240" w:lineRule="auto"/>
              <w:jc w:val="center"/>
              <w:rPr>
                <w:rFonts w:ascii="Times New Roman" w:hAnsi="Times New Roman" w:cs="Times New Roman"/>
                <w:b/>
                <w:color w:val="000000"/>
              </w:rPr>
            </w:pPr>
          </w:p>
          <w:p w14:paraId="44ADEED2" w14:textId="2851E846" w:rsidR="00F309ED" w:rsidRPr="00101552" w:rsidRDefault="00D57B4D" w:rsidP="0065448F">
            <w:pPr>
              <w:spacing w:after="0"/>
              <w:jc w:val="center"/>
              <w:rPr>
                <w:rFonts w:ascii="Times New Roman" w:hAnsi="Times New Roman" w:cs="Times New Roman"/>
              </w:rPr>
            </w:pPr>
            <w:r w:rsidRPr="00101552">
              <w:rPr>
                <w:rFonts w:ascii="Times New Roman" w:hAnsi="Times New Roman" w:cs="Times New Roman"/>
              </w:rPr>
              <w:t>No sources were provided.</w:t>
            </w:r>
          </w:p>
        </w:tc>
      </w:tr>
      <w:tr w:rsidR="00EC4E18" w:rsidRPr="00101552" w14:paraId="5E50FD04" w14:textId="77777777" w:rsidTr="00213486">
        <w:trPr>
          <w:trHeight w:val="795"/>
          <w:jc w:val="center"/>
        </w:trPr>
        <w:tc>
          <w:tcPr>
            <w:tcW w:w="2422" w:type="dxa"/>
            <w:shd w:val="clear" w:color="auto" w:fill="BFBFBF" w:themeFill="background1" w:themeFillShade="BF"/>
            <w:vAlign w:val="center"/>
          </w:tcPr>
          <w:p w14:paraId="26BE7785" w14:textId="733BCD0F" w:rsidR="00EC4E18" w:rsidRPr="00101552" w:rsidRDefault="00D57B4D" w:rsidP="0065448F">
            <w:pPr>
              <w:spacing w:after="0"/>
              <w:jc w:val="center"/>
              <w:rPr>
                <w:rFonts w:ascii="Times New Roman" w:hAnsi="Times New Roman" w:cs="Times New Roman"/>
                <w:b/>
              </w:rPr>
            </w:pPr>
            <w:r w:rsidRPr="00101552">
              <w:rPr>
                <w:rFonts w:ascii="Times New Roman" w:eastAsia="Calibri" w:hAnsi="Times New Roman" w:cs="Times New Roman"/>
                <w:b/>
              </w:rPr>
              <w:t>Diversity of Resources</w:t>
            </w:r>
            <w:r w:rsidRPr="00101552">
              <w:rPr>
                <w:rFonts w:ascii="Times New Roman" w:hAnsi="Times New Roman" w:cs="Times New Roman"/>
                <w:b/>
              </w:rPr>
              <w:t xml:space="preserve"> </w:t>
            </w:r>
          </w:p>
        </w:tc>
        <w:tc>
          <w:tcPr>
            <w:tcW w:w="3060" w:type="dxa"/>
            <w:shd w:val="clear" w:color="auto" w:fill="auto"/>
          </w:tcPr>
          <w:p w14:paraId="78072BEF"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58776AFB" w14:textId="77777777" w:rsidR="00EC4E18" w:rsidRPr="00101552" w:rsidRDefault="00EC4E18" w:rsidP="00EC4E18">
            <w:pPr>
              <w:spacing w:after="0" w:line="240" w:lineRule="auto"/>
              <w:jc w:val="center"/>
              <w:rPr>
                <w:rFonts w:ascii="Times New Roman" w:hAnsi="Times New Roman" w:cs="Times New Roman"/>
                <w:b/>
                <w:color w:val="000000"/>
              </w:rPr>
            </w:pPr>
          </w:p>
          <w:p w14:paraId="73FBDF30" w14:textId="6D7CCF45"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The sources include a variety of journal articles, books, websites, etc.</w:t>
            </w:r>
          </w:p>
        </w:tc>
        <w:tc>
          <w:tcPr>
            <w:tcW w:w="3150" w:type="dxa"/>
            <w:shd w:val="clear" w:color="auto" w:fill="auto"/>
          </w:tcPr>
          <w:p w14:paraId="74714BA5"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141B1BC8" w14:textId="77777777" w:rsidR="00EC4E18" w:rsidRPr="00101552" w:rsidRDefault="00EC4E18" w:rsidP="00EC4E18">
            <w:pPr>
              <w:spacing w:after="0" w:line="240" w:lineRule="auto"/>
              <w:jc w:val="center"/>
              <w:rPr>
                <w:rFonts w:ascii="Times New Roman" w:hAnsi="Times New Roman" w:cs="Times New Roman"/>
                <w:b/>
                <w:color w:val="000000"/>
              </w:rPr>
            </w:pPr>
          </w:p>
          <w:p w14:paraId="20AE2548" w14:textId="0A2FEB95"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The sources include a variety of journal articles.</w:t>
            </w:r>
          </w:p>
        </w:tc>
        <w:tc>
          <w:tcPr>
            <w:tcW w:w="3330" w:type="dxa"/>
          </w:tcPr>
          <w:p w14:paraId="06E49B60" w14:textId="4B1273B3" w:rsidR="00EC4E18"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1 to 8</w:t>
            </w:r>
            <w:r w:rsidR="00EC4E18" w:rsidRPr="00101552">
              <w:rPr>
                <w:rFonts w:ascii="Times New Roman" w:hAnsi="Times New Roman" w:cs="Times New Roman"/>
                <w:b/>
                <w:bCs/>
                <w:color w:val="000000" w:themeColor="text1"/>
              </w:rPr>
              <w:t xml:space="preserve"> points</w:t>
            </w:r>
          </w:p>
          <w:p w14:paraId="4F1EF3FC"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53D903E9" w14:textId="7E20A2F9" w:rsidR="00EC4E18" w:rsidRPr="00101552" w:rsidRDefault="00D57B4D"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The sources only represent one type of resource.</w:t>
            </w:r>
          </w:p>
        </w:tc>
        <w:tc>
          <w:tcPr>
            <w:tcW w:w="2700" w:type="dxa"/>
            <w:shd w:val="clear" w:color="auto" w:fill="auto"/>
          </w:tcPr>
          <w:p w14:paraId="50D23C96"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2C6B2D72" w14:textId="77777777" w:rsidR="00EC4E18" w:rsidRPr="00101552" w:rsidRDefault="00EC4E18" w:rsidP="00EC4E18">
            <w:pPr>
              <w:spacing w:after="0" w:line="240" w:lineRule="auto"/>
              <w:jc w:val="center"/>
              <w:rPr>
                <w:rFonts w:ascii="Times New Roman" w:hAnsi="Times New Roman" w:cs="Times New Roman"/>
                <w:b/>
                <w:color w:val="000000"/>
              </w:rPr>
            </w:pPr>
          </w:p>
          <w:p w14:paraId="4777E9CB" w14:textId="07B50429" w:rsidR="00EC4E18" w:rsidRPr="00101552" w:rsidRDefault="00D57B4D" w:rsidP="0065448F">
            <w:pPr>
              <w:spacing w:after="0"/>
              <w:jc w:val="center"/>
              <w:rPr>
                <w:rFonts w:ascii="Times New Roman" w:hAnsi="Times New Roman" w:cs="Times New Roman"/>
              </w:rPr>
            </w:pPr>
            <w:r w:rsidRPr="00101552">
              <w:rPr>
                <w:rFonts w:ascii="Times New Roman" w:hAnsi="Times New Roman" w:cs="Times New Roman"/>
              </w:rPr>
              <w:t>The sources are not varied.  They are all one type of source.</w:t>
            </w:r>
          </w:p>
        </w:tc>
      </w:tr>
      <w:tr w:rsidR="00EC4E18" w:rsidRPr="00101552" w14:paraId="280395F9" w14:textId="77777777" w:rsidTr="00213486">
        <w:trPr>
          <w:trHeight w:val="795"/>
          <w:jc w:val="center"/>
        </w:trPr>
        <w:tc>
          <w:tcPr>
            <w:tcW w:w="2422" w:type="dxa"/>
            <w:shd w:val="clear" w:color="auto" w:fill="BFBFBF" w:themeFill="background1" w:themeFillShade="BF"/>
            <w:vAlign w:val="center"/>
          </w:tcPr>
          <w:p w14:paraId="63259123" w14:textId="2A285E1B" w:rsidR="00EC4E18" w:rsidRPr="00101552" w:rsidRDefault="00D57B4D" w:rsidP="0065448F">
            <w:pPr>
              <w:spacing w:after="0"/>
              <w:jc w:val="center"/>
              <w:rPr>
                <w:rFonts w:ascii="Times New Roman" w:hAnsi="Times New Roman" w:cs="Times New Roman"/>
                <w:b/>
              </w:rPr>
            </w:pPr>
            <w:r w:rsidRPr="00101552">
              <w:rPr>
                <w:rFonts w:ascii="Times New Roman" w:eastAsia="Calibri" w:hAnsi="Times New Roman" w:cs="Times New Roman"/>
                <w:b/>
              </w:rPr>
              <w:t>Currency of Resources</w:t>
            </w:r>
            <w:r w:rsidRPr="00101552">
              <w:rPr>
                <w:rFonts w:ascii="Times New Roman" w:hAnsi="Times New Roman" w:cs="Times New Roman"/>
                <w:b/>
              </w:rPr>
              <w:t xml:space="preserve"> </w:t>
            </w:r>
          </w:p>
        </w:tc>
        <w:tc>
          <w:tcPr>
            <w:tcW w:w="3060" w:type="dxa"/>
            <w:shd w:val="clear" w:color="auto" w:fill="auto"/>
          </w:tcPr>
          <w:p w14:paraId="6D600274"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32A8C5E6" w14:textId="77777777" w:rsidR="00EC4E18" w:rsidRPr="00101552" w:rsidRDefault="00EC4E18" w:rsidP="00EC4E18">
            <w:pPr>
              <w:spacing w:after="0" w:line="240" w:lineRule="auto"/>
              <w:jc w:val="center"/>
              <w:rPr>
                <w:rFonts w:ascii="Times New Roman" w:hAnsi="Times New Roman" w:cs="Times New Roman"/>
                <w:b/>
                <w:color w:val="000000"/>
              </w:rPr>
            </w:pPr>
          </w:p>
          <w:p w14:paraId="348E45DE" w14:textId="69AEFBFC" w:rsidR="006E65D0" w:rsidRPr="00101552" w:rsidRDefault="00D57B4D" w:rsidP="0065448F">
            <w:pPr>
              <w:spacing w:after="0" w:line="240" w:lineRule="auto"/>
              <w:jc w:val="center"/>
              <w:rPr>
                <w:rFonts w:ascii="Times New Roman" w:hAnsi="Times New Roman" w:cs="Times New Roman"/>
              </w:rPr>
            </w:pPr>
            <w:r w:rsidRPr="00101552">
              <w:rPr>
                <w:rFonts w:ascii="Times New Roman" w:hAnsi="Times New Roman" w:cs="Times New Roman"/>
              </w:rPr>
              <w:t>7 or more of the resources are current (published within the past five years)</w:t>
            </w:r>
          </w:p>
        </w:tc>
        <w:tc>
          <w:tcPr>
            <w:tcW w:w="3150" w:type="dxa"/>
            <w:shd w:val="clear" w:color="auto" w:fill="auto"/>
          </w:tcPr>
          <w:p w14:paraId="10BFE508"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2EA5C9A7" w14:textId="77777777" w:rsidR="00EC4E18" w:rsidRPr="00101552" w:rsidRDefault="00EC4E18" w:rsidP="00EC4E18">
            <w:pPr>
              <w:spacing w:after="0" w:line="240" w:lineRule="auto"/>
              <w:jc w:val="center"/>
              <w:rPr>
                <w:rFonts w:ascii="Times New Roman" w:hAnsi="Times New Roman" w:cs="Times New Roman"/>
                <w:b/>
                <w:color w:val="000000"/>
              </w:rPr>
            </w:pPr>
          </w:p>
          <w:p w14:paraId="080C5687" w14:textId="501B9C09"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4 or more of the resources are current (published within the past five years)</w:t>
            </w:r>
          </w:p>
        </w:tc>
        <w:tc>
          <w:tcPr>
            <w:tcW w:w="3330" w:type="dxa"/>
          </w:tcPr>
          <w:p w14:paraId="49EAF8D7" w14:textId="7E9699D2" w:rsidR="00EC4E18"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1 to 8</w:t>
            </w:r>
            <w:r w:rsidR="00EC4E18" w:rsidRPr="00101552">
              <w:rPr>
                <w:rFonts w:ascii="Times New Roman" w:hAnsi="Times New Roman" w:cs="Times New Roman"/>
                <w:b/>
                <w:bCs/>
                <w:color w:val="000000" w:themeColor="text1"/>
              </w:rPr>
              <w:t xml:space="preserve"> points</w:t>
            </w:r>
          </w:p>
          <w:p w14:paraId="49EA6CA9"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6941A4B2" w14:textId="41575BD2" w:rsidR="00D57B4D" w:rsidRPr="00101552" w:rsidRDefault="00D57B4D"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3 or less of the resources are current (published within the past five years)</w:t>
            </w:r>
          </w:p>
        </w:tc>
        <w:tc>
          <w:tcPr>
            <w:tcW w:w="2700" w:type="dxa"/>
            <w:shd w:val="clear" w:color="auto" w:fill="auto"/>
          </w:tcPr>
          <w:p w14:paraId="4DD30229"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3306C147" w14:textId="77777777" w:rsidR="00EC4E18" w:rsidRPr="00101552" w:rsidRDefault="00EC4E18" w:rsidP="00EC4E18">
            <w:pPr>
              <w:spacing w:after="0" w:line="240" w:lineRule="auto"/>
              <w:jc w:val="center"/>
              <w:rPr>
                <w:rFonts w:ascii="Times New Roman" w:hAnsi="Times New Roman" w:cs="Times New Roman"/>
                <w:b/>
                <w:color w:val="000000"/>
              </w:rPr>
            </w:pPr>
          </w:p>
          <w:p w14:paraId="188456D3" w14:textId="6711C5A1"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None of the resources are current.</w:t>
            </w:r>
          </w:p>
        </w:tc>
      </w:tr>
      <w:tr w:rsidR="00EC4E18" w:rsidRPr="00101552" w14:paraId="3817A231" w14:textId="77777777" w:rsidTr="00213486">
        <w:trPr>
          <w:trHeight w:val="795"/>
          <w:jc w:val="center"/>
        </w:trPr>
        <w:tc>
          <w:tcPr>
            <w:tcW w:w="2422" w:type="dxa"/>
            <w:shd w:val="clear" w:color="auto" w:fill="BFBFBF" w:themeFill="background1" w:themeFillShade="BF"/>
            <w:vAlign w:val="center"/>
          </w:tcPr>
          <w:p w14:paraId="5AEA6976" w14:textId="187E71F3" w:rsidR="00EC4E18" w:rsidRPr="00101552" w:rsidRDefault="00D57B4D" w:rsidP="0065448F">
            <w:pPr>
              <w:spacing w:after="0"/>
              <w:jc w:val="center"/>
              <w:rPr>
                <w:rFonts w:ascii="Times New Roman" w:hAnsi="Times New Roman" w:cs="Times New Roman"/>
                <w:b/>
              </w:rPr>
            </w:pPr>
            <w:r w:rsidRPr="00101552">
              <w:rPr>
                <w:rFonts w:ascii="Times New Roman" w:eastAsia="Calibri" w:hAnsi="Times New Roman" w:cs="Times New Roman"/>
                <w:b/>
              </w:rPr>
              <w:t>Scholarly Resources</w:t>
            </w:r>
          </w:p>
        </w:tc>
        <w:tc>
          <w:tcPr>
            <w:tcW w:w="3060" w:type="dxa"/>
            <w:shd w:val="clear" w:color="auto" w:fill="auto"/>
          </w:tcPr>
          <w:p w14:paraId="25A23558"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24C22EEE" w14:textId="77777777" w:rsidR="00EC4E18" w:rsidRPr="00101552" w:rsidRDefault="00EC4E18" w:rsidP="00EC4E18">
            <w:pPr>
              <w:spacing w:after="0" w:line="240" w:lineRule="auto"/>
              <w:jc w:val="center"/>
              <w:rPr>
                <w:rFonts w:ascii="Times New Roman" w:hAnsi="Times New Roman" w:cs="Times New Roman"/>
                <w:b/>
                <w:color w:val="000000"/>
              </w:rPr>
            </w:pPr>
          </w:p>
          <w:p w14:paraId="6DDCC0BC" w14:textId="50BDB2BA" w:rsidR="006E65D0" w:rsidRPr="00101552" w:rsidRDefault="00D57B4D" w:rsidP="0065448F">
            <w:pPr>
              <w:spacing w:after="0" w:line="240" w:lineRule="auto"/>
              <w:jc w:val="center"/>
              <w:rPr>
                <w:rFonts w:ascii="Times New Roman" w:hAnsi="Times New Roman" w:cs="Times New Roman"/>
              </w:rPr>
            </w:pPr>
            <w:r w:rsidRPr="00101552">
              <w:rPr>
                <w:rFonts w:ascii="Times New Roman" w:hAnsi="Times New Roman" w:cs="Times New Roman"/>
              </w:rPr>
              <w:t>7 or more sources are scholarly resources (</w:t>
            </w:r>
            <w:r w:rsidR="006E65D0" w:rsidRPr="00101552">
              <w:rPr>
                <w:rFonts w:ascii="Times New Roman" w:hAnsi="Times New Roman" w:cs="Times New Roman"/>
              </w:rPr>
              <w:t>e.g.</w:t>
            </w:r>
            <w:r w:rsidRPr="00101552">
              <w:rPr>
                <w:rFonts w:ascii="Times New Roman" w:hAnsi="Times New Roman" w:cs="Times New Roman"/>
              </w:rPr>
              <w:t xml:space="preserve"> articles from peer-reviewed journals, credible publishing companies, etc.)</w:t>
            </w:r>
          </w:p>
        </w:tc>
        <w:tc>
          <w:tcPr>
            <w:tcW w:w="3150" w:type="dxa"/>
            <w:shd w:val="clear" w:color="auto" w:fill="auto"/>
          </w:tcPr>
          <w:p w14:paraId="7935694A"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76DA07DF" w14:textId="77777777" w:rsidR="00EC4E18" w:rsidRPr="00101552" w:rsidRDefault="00EC4E18" w:rsidP="00EC4E18">
            <w:pPr>
              <w:spacing w:after="0" w:line="240" w:lineRule="auto"/>
              <w:jc w:val="center"/>
              <w:rPr>
                <w:rFonts w:ascii="Times New Roman" w:hAnsi="Times New Roman" w:cs="Times New Roman"/>
                <w:b/>
                <w:color w:val="000000"/>
              </w:rPr>
            </w:pPr>
          </w:p>
          <w:p w14:paraId="368080A8" w14:textId="728ED6DE"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4 or more sources are scholarly resources (</w:t>
            </w:r>
            <w:r w:rsidR="006E65D0" w:rsidRPr="00101552">
              <w:rPr>
                <w:rFonts w:ascii="Times New Roman" w:hAnsi="Times New Roman" w:cs="Times New Roman"/>
              </w:rPr>
              <w:t>e.g.</w:t>
            </w:r>
            <w:r w:rsidRPr="00101552">
              <w:rPr>
                <w:rFonts w:ascii="Times New Roman" w:hAnsi="Times New Roman" w:cs="Times New Roman"/>
              </w:rPr>
              <w:t xml:space="preserve"> articles from peer-reviewed journals, credible publishing companies, etc.)</w:t>
            </w:r>
          </w:p>
        </w:tc>
        <w:tc>
          <w:tcPr>
            <w:tcW w:w="3330" w:type="dxa"/>
          </w:tcPr>
          <w:p w14:paraId="6272E53D" w14:textId="062CFB9F" w:rsidR="00EC4E18"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1 to 8</w:t>
            </w:r>
            <w:r w:rsidR="00EC4E18" w:rsidRPr="00101552">
              <w:rPr>
                <w:rFonts w:ascii="Times New Roman" w:hAnsi="Times New Roman" w:cs="Times New Roman"/>
                <w:b/>
                <w:bCs/>
                <w:color w:val="000000" w:themeColor="text1"/>
              </w:rPr>
              <w:t xml:space="preserve"> points</w:t>
            </w:r>
          </w:p>
          <w:p w14:paraId="31861358"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288FF2E4" w14:textId="5E8A6DA8" w:rsidR="00EC4E18" w:rsidRPr="00101552" w:rsidRDefault="00D57B4D"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 xml:space="preserve">3 or less resources would </w:t>
            </w:r>
            <w:proofErr w:type="gramStart"/>
            <w:r w:rsidRPr="00101552">
              <w:rPr>
                <w:rFonts w:ascii="Times New Roman" w:hAnsi="Times New Roman" w:cs="Times New Roman"/>
              </w:rPr>
              <w:t>be considered to be</w:t>
            </w:r>
            <w:proofErr w:type="gramEnd"/>
            <w:r w:rsidRPr="00101552">
              <w:rPr>
                <w:rFonts w:ascii="Times New Roman" w:hAnsi="Times New Roman" w:cs="Times New Roman"/>
              </w:rPr>
              <w:t xml:space="preserve"> scholarly resources.</w:t>
            </w:r>
          </w:p>
        </w:tc>
        <w:tc>
          <w:tcPr>
            <w:tcW w:w="2700" w:type="dxa"/>
            <w:shd w:val="clear" w:color="auto" w:fill="auto"/>
          </w:tcPr>
          <w:p w14:paraId="1A444DFE"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4970BF12" w14:textId="77777777" w:rsidR="00EC4E18" w:rsidRPr="00101552" w:rsidRDefault="00EC4E18" w:rsidP="00EC4E18">
            <w:pPr>
              <w:spacing w:after="0" w:line="240" w:lineRule="auto"/>
              <w:jc w:val="center"/>
              <w:rPr>
                <w:rFonts w:ascii="Times New Roman" w:hAnsi="Times New Roman" w:cs="Times New Roman"/>
                <w:b/>
                <w:color w:val="000000"/>
              </w:rPr>
            </w:pPr>
          </w:p>
          <w:p w14:paraId="51189BA3" w14:textId="5C811422"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 xml:space="preserve">None of the resources would </w:t>
            </w:r>
            <w:proofErr w:type="gramStart"/>
            <w:r w:rsidRPr="00101552">
              <w:rPr>
                <w:rFonts w:ascii="Times New Roman" w:hAnsi="Times New Roman" w:cs="Times New Roman"/>
              </w:rPr>
              <w:t>be considered to be</w:t>
            </w:r>
            <w:proofErr w:type="gramEnd"/>
            <w:r w:rsidRPr="00101552">
              <w:rPr>
                <w:rFonts w:ascii="Times New Roman" w:hAnsi="Times New Roman" w:cs="Times New Roman"/>
              </w:rPr>
              <w:t xml:space="preserve"> scholarly resources.</w:t>
            </w:r>
          </w:p>
        </w:tc>
      </w:tr>
      <w:tr w:rsidR="00EC4E18" w:rsidRPr="00101552" w14:paraId="22B0F576" w14:textId="77777777" w:rsidTr="00213486">
        <w:trPr>
          <w:trHeight w:val="795"/>
          <w:jc w:val="center"/>
        </w:trPr>
        <w:tc>
          <w:tcPr>
            <w:tcW w:w="2422" w:type="dxa"/>
            <w:shd w:val="clear" w:color="auto" w:fill="BFBFBF" w:themeFill="background1" w:themeFillShade="BF"/>
            <w:vAlign w:val="center"/>
          </w:tcPr>
          <w:p w14:paraId="34729828" w14:textId="56CC6F79" w:rsidR="00EC4E18" w:rsidRPr="00101552" w:rsidRDefault="00D57B4D" w:rsidP="0065448F">
            <w:pPr>
              <w:spacing w:after="0"/>
              <w:jc w:val="center"/>
              <w:rPr>
                <w:rFonts w:ascii="Times New Roman" w:hAnsi="Times New Roman" w:cs="Times New Roman"/>
                <w:b/>
              </w:rPr>
            </w:pPr>
            <w:r w:rsidRPr="00101552">
              <w:rPr>
                <w:rFonts w:ascii="Times New Roman" w:eastAsia="Calibri" w:hAnsi="Times New Roman" w:cs="Times New Roman"/>
                <w:b/>
              </w:rPr>
              <w:t>Sources are Clearly Related to the Project Topic</w:t>
            </w:r>
            <w:r w:rsidR="00EC4E18" w:rsidRPr="00101552">
              <w:rPr>
                <w:rFonts w:ascii="Times New Roman" w:hAnsi="Times New Roman" w:cs="Times New Roman"/>
                <w:b/>
              </w:rPr>
              <w:t xml:space="preserve"> </w:t>
            </w:r>
          </w:p>
        </w:tc>
        <w:tc>
          <w:tcPr>
            <w:tcW w:w="3060" w:type="dxa"/>
            <w:shd w:val="clear" w:color="auto" w:fill="auto"/>
          </w:tcPr>
          <w:p w14:paraId="5AA96D2B"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5B2B47F9" w14:textId="77777777" w:rsidR="00EC4E18" w:rsidRPr="00101552" w:rsidRDefault="00EC4E18" w:rsidP="00EC4E18">
            <w:pPr>
              <w:spacing w:after="0" w:line="240" w:lineRule="auto"/>
              <w:jc w:val="center"/>
              <w:rPr>
                <w:rFonts w:ascii="Times New Roman" w:hAnsi="Times New Roman" w:cs="Times New Roman"/>
                <w:b/>
                <w:color w:val="000000"/>
              </w:rPr>
            </w:pPr>
          </w:p>
          <w:p w14:paraId="7B2FFB39" w14:textId="4919AA54" w:rsidR="00EC4E18" w:rsidRPr="00101552" w:rsidRDefault="00D57B4D" w:rsidP="00EC4E18">
            <w:pPr>
              <w:spacing w:after="0" w:line="240" w:lineRule="auto"/>
              <w:jc w:val="center"/>
              <w:rPr>
                <w:rFonts w:ascii="Times New Roman" w:hAnsi="Times New Roman" w:cs="Times New Roman"/>
                <w:b/>
                <w:color w:val="000000"/>
              </w:rPr>
            </w:pPr>
            <w:proofErr w:type="gramStart"/>
            <w:r w:rsidRPr="00101552">
              <w:rPr>
                <w:rFonts w:ascii="Times New Roman" w:hAnsi="Times New Roman" w:cs="Times New Roman"/>
              </w:rPr>
              <w:t>All of</w:t>
            </w:r>
            <w:proofErr w:type="gramEnd"/>
            <w:r w:rsidRPr="00101552">
              <w:rPr>
                <w:rFonts w:ascii="Times New Roman" w:hAnsi="Times New Roman" w:cs="Times New Roman"/>
              </w:rPr>
              <w:t xml:space="preserve"> the sources are clearly related to the project topic.</w:t>
            </w:r>
          </w:p>
        </w:tc>
        <w:tc>
          <w:tcPr>
            <w:tcW w:w="3150" w:type="dxa"/>
            <w:shd w:val="clear" w:color="auto" w:fill="auto"/>
          </w:tcPr>
          <w:p w14:paraId="7B04BD90"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6F3E1E6D" w14:textId="77777777" w:rsidR="00EC4E18" w:rsidRPr="00101552" w:rsidRDefault="00EC4E18" w:rsidP="00EC4E18">
            <w:pPr>
              <w:spacing w:after="0" w:line="240" w:lineRule="auto"/>
              <w:jc w:val="center"/>
              <w:rPr>
                <w:rFonts w:ascii="Times New Roman" w:hAnsi="Times New Roman" w:cs="Times New Roman"/>
                <w:b/>
                <w:color w:val="000000"/>
              </w:rPr>
            </w:pPr>
          </w:p>
          <w:p w14:paraId="02825DAB" w14:textId="66782E2A"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At least 8 or more are clearly related to the project topic.</w:t>
            </w:r>
          </w:p>
        </w:tc>
        <w:tc>
          <w:tcPr>
            <w:tcW w:w="3330" w:type="dxa"/>
          </w:tcPr>
          <w:p w14:paraId="072E52A8" w14:textId="68EF4FB9" w:rsidR="00EC4E18"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 xml:space="preserve">1 to 8 </w:t>
            </w:r>
            <w:r w:rsidR="00EC4E18" w:rsidRPr="00101552">
              <w:rPr>
                <w:rFonts w:ascii="Times New Roman" w:hAnsi="Times New Roman" w:cs="Times New Roman"/>
                <w:b/>
                <w:bCs/>
                <w:color w:val="000000" w:themeColor="text1"/>
              </w:rPr>
              <w:t>points</w:t>
            </w:r>
          </w:p>
          <w:p w14:paraId="1DA31107"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556A87A9" w14:textId="6680963D" w:rsidR="00EC4E18" w:rsidRPr="00101552" w:rsidRDefault="00D57B4D"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 xml:space="preserve">7 or less resources are not clearly </w:t>
            </w:r>
            <w:r w:rsidR="006E65D0" w:rsidRPr="00101552">
              <w:rPr>
                <w:rFonts w:ascii="Times New Roman" w:hAnsi="Times New Roman" w:cs="Times New Roman"/>
              </w:rPr>
              <w:t>related</w:t>
            </w:r>
            <w:r w:rsidRPr="00101552">
              <w:rPr>
                <w:rFonts w:ascii="Times New Roman" w:hAnsi="Times New Roman" w:cs="Times New Roman"/>
              </w:rPr>
              <w:t xml:space="preserve"> to the project topic.</w:t>
            </w:r>
          </w:p>
        </w:tc>
        <w:tc>
          <w:tcPr>
            <w:tcW w:w="2700" w:type="dxa"/>
            <w:shd w:val="clear" w:color="auto" w:fill="auto"/>
          </w:tcPr>
          <w:p w14:paraId="6B50F3EF"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1BAB0945" w14:textId="77777777" w:rsidR="00EC4E18" w:rsidRPr="00101552" w:rsidRDefault="00EC4E18" w:rsidP="00EC4E18">
            <w:pPr>
              <w:spacing w:after="0" w:line="240" w:lineRule="auto"/>
              <w:jc w:val="center"/>
              <w:rPr>
                <w:rFonts w:ascii="Times New Roman" w:hAnsi="Times New Roman" w:cs="Times New Roman"/>
                <w:b/>
                <w:color w:val="000000"/>
              </w:rPr>
            </w:pPr>
          </w:p>
          <w:p w14:paraId="22B8B2D2" w14:textId="7BDD5C6E" w:rsidR="00EC4E18" w:rsidRPr="00101552" w:rsidRDefault="00D57B4D" w:rsidP="0065448F">
            <w:pPr>
              <w:jc w:val="center"/>
              <w:rPr>
                <w:rFonts w:ascii="Times New Roman" w:hAnsi="Times New Roman" w:cs="Times New Roman"/>
              </w:rPr>
            </w:pPr>
            <w:r w:rsidRPr="00101552">
              <w:rPr>
                <w:rFonts w:ascii="Times New Roman" w:hAnsi="Times New Roman" w:cs="Times New Roman"/>
              </w:rPr>
              <w:t>None of the resources are clearly related to the project topic.</w:t>
            </w:r>
          </w:p>
        </w:tc>
      </w:tr>
      <w:tr w:rsidR="00EC4E18" w:rsidRPr="00101552" w14:paraId="6293DC31" w14:textId="77777777" w:rsidTr="00213486">
        <w:trPr>
          <w:trHeight w:val="795"/>
          <w:jc w:val="center"/>
        </w:trPr>
        <w:tc>
          <w:tcPr>
            <w:tcW w:w="2422" w:type="dxa"/>
            <w:shd w:val="clear" w:color="auto" w:fill="BFBFBF" w:themeFill="background1" w:themeFillShade="BF"/>
            <w:vAlign w:val="center"/>
          </w:tcPr>
          <w:p w14:paraId="48E7EB31" w14:textId="34FDCCCB" w:rsidR="00EC4E18" w:rsidRPr="00101552" w:rsidRDefault="00D57B4D" w:rsidP="0065448F">
            <w:pPr>
              <w:spacing w:after="0"/>
              <w:jc w:val="center"/>
              <w:rPr>
                <w:rFonts w:ascii="Times New Roman" w:hAnsi="Times New Roman" w:cs="Times New Roman"/>
                <w:b/>
              </w:rPr>
            </w:pPr>
            <w:r w:rsidRPr="00101552">
              <w:rPr>
                <w:rFonts w:ascii="Times New Roman" w:eastAsia="Calibri" w:hAnsi="Times New Roman" w:cs="Times New Roman"/>
                <w:b/>
              </w:rPr>
              <w:t>Biblical Integration</w:t>
            </w:r>
            <w:r w:rsidR="00EC4E18" w:rsidRPr="00101552">
              <w:rPr>
                <w:rFonts w:ascii="Times New Roman" w:hAnsi="Times New Roman" w:cs="Times New Roman"/>
                <w:b/>
              </w:rPr>
              <w:t xml:space="preserve"> </w:t>
            </w:r>
          </w:p>
        </w:tc>
        <w:tc>
          <w:tcPr>
            <w:tcW w:w="3060" w:type="dxa"/>
            <w:shd w:val="clear" w:color="auto" w:fill="auto"/>
          </w:tcPr>
          <w:p w14:paraId="26AD1AA8"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2DCA514F" w14:textId="77777777" w:rsidR="00EC4E18" w:rsidRPr="00101552" w:rsidRDefault="00EC4E18" w:rsidP="00EC4E18">
            <w:pPr>
              <w:spacing w:after="0" w:line="240" w:lineRule="auto"/>
              <w:jc w:val="center"/>
              <w:rPr>
                <w:rFonts w:ascii="Times New Roman" w:hAnsi="Times New Roman" w:cs="Times New Roman"/>
                <w:b/>
                <w:color w:val="000000"/>
              </w:rPr>
            </w:pPr>
          </w:p>
          <w:p w14:paraId="04369481" w14:textId="3E8A3CDF"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3 or more of the sources show how biblical integration could be incorporated into the project.</w:t>
            </w:r>
          </w:p>
        </w:tc>
        <w:tc>
          <w:tcPr>
            <w:tcW w:w="3150" w:type="dxa"/>
            <w:shd w:val="clear" w:color="auto" w:fill="auto"/>
          </w:tcPr>
          <w:p w14:paraId="7E62F62B"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2F14A6BF" w14:textId="77777777" w:rsidR="00EC4E18" w:rsidRPr="00101552" w:rsidRDefault="00EC4E18" w:rsidP="00EC4E18">
            <w:pPr>
              <w:spacing w:after="0" w:line="240" w:lineRule="auto"/>
              <w:jc w:val="center"/>
              <w:rPr>
                <w:rFonts w:ascii="Times New Roman" w:hAnsi="Times New Roman" w:cs="Times New Roman"/>
                <w:b/>
                <w:color w:val="000000"/>
              </w:rPr>
            </w:pPr>
          </w:p>
          <w:p w14:paraId="3CEBBEA1" w14:textId="39C41972"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1 or 2 of the sources show how biblical integration could be incorporated into the project.</w:t>
            </w:r>
          </w:p>
        </w:tc>
        <w:tc>
          <w:tcPr>
            <w:tcW w:w="3330" w:type="dxa"/>
          </w:tcPr>
          <w:p w14:paraId="189180EE" w14:textId="4F3A6FE3" w:rsidR="00EC4E18"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1 to 8</w:t>
            </w:r>
            <w:r w:rsidR="00EC4E18" w:rsidRPr="00101552">
              <w:rPr>
                <w:rFonts w:ascii="Times New Roman" w:hAnsi="Times New Roman" w:cs="Times New Roman"/>
                <w:b/>
                <w:bCs/>
                <w:color w:val="000000" w:themeColor="text1"/>
              </w:rPr>
              <w:t xml:space="preserve"> points</w:t>
            </w:r>
          </w:p>
          <w:p w14:paraId="52217EFA"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3AFCEEF2" w14:textId="20F4A0E6" w:rsidR="00EC4E18" w:rsidRPr="00101552" w:rsidRDefault="00D57B4D"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Biblical resources are provided but do not explain how they can be integrated into the project.</w:t>
            </w:r>
          </w:p>
        </w:tc>
        <w:tc>
          <w:tcPr>
            <w:tcW w:w="2700" w:type="dxa"/>
            <w:shd w:val="clear" w:color="auto" w:fill="auto"/>
          </w:tcPr>
          <w:p w14:paraId="66E81E6B"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71E3E4E1" w14:textId="77777777" w:rsidR="00EC4E18" w:rsidRPr="00101552" w:rsidRDefault="00EC4E18" w:rsidP="00EC4E18">
            <w:pPr>
              <w:spacing w:after="0" w:line="240" w:lineRule="auto"/>
              <w:jc w:val="center"/>
              <w:rPr>
                <w:rFonts w:ascii="Times New Roman" w:hAnsi="Times New Roman" w:cs="Times New Roman"/>
                <w:b/>
                <w:color w:val="000000"/>
              </w:rPr>
            </w:pPr>
          </w:p>
          <w:p w14:paraId="14678632" w14:textId="07A65EF7" w:rsidR="00EC4E18" w:rsidRPr="00101552" w:rsidRDefault="00D57B4D" w:rsidP="0065448F">
            <w:pPr>
              <w:jc w:val="center"/>
              <w:rPr>
                <w:rFonts w:ascii="Times New Roman" w:hAnsi="Times New Roman" w:cs="Times New Roman"/>
              </w:rPr>
            </w:pPr>
            <w:r w:rsidRPr="00101552">
              <w:rPr>
                <w:rFonts w:ascii="Times New Roman" w:hAnsi="Times New Roman" w:cs="Times New Roman"/>
              </w:rPr>
              <w:t>None of the resources provide opportunities for biblical integration.</w:t>
            </w:r>
          </w:p>
        </w:tc>
      </w:tr>
      <w:tr w:rsidR="00D57B4D" w:rsidRPr="00101552" w14:paraId="3AF40ACB" w14:textId="77777777" w:rsidTr="00101552">
        <w:trPr>
          <w:cantSplit/>
          <w:trHeight w:val="795"/>
          <w:jc w:val="center"/>
        </w:trPr>
        <w:tc>
          <w:tcPr>
            <w:tcW w:w="2422" w:type="dxa"/>
            <w:shd w:val="clear" w:color="auto" w:fill="BFBFBF" w:themeFill="background1" w:themeFillShade="BF"/>
            <w:vAlign w:val="center"/>
          </w:tcPr>
          <w:p w14:paraId="033E9AEF" w14:textId="77777777" w:rsidR="00D57B4D" w:rsidRPr="00101552" w:rsidRDefault="00D57B4D" w:rsidP="00D57B4D">
            <w:pPr>
              <w:spacing w:after="0"/>
              <w:jc w:val="center"/>
              <w:rPr>
                <w:rFonts w:ascii="Times New Roman" w:eastAsia="Calibri" w:hAnsi="Times New Roman" w:cs="Times New Roman"/>
                <w:b/>
              </w:rPr>
            </w:pPr>
            <w:bookmarkStart w:id="0" w:name="_GoBack" w:colFirst="0" w:colLast="4"/>
            <w:r w:rsidRPr="00101552">
              <w:rPr>
                <w:rFonts w:ascii="Times New Roman" w:eastAsia="Calibri" w:hAnsi="Times New Roman" w:cs="Times New Roman"/>
                <w:b/>
              </w:rPr>
              <w:lastRenderedPageBreak/>
              <w:t>Summary</w:t>
            </w:r>
          </w:p>
          <w:p w14:paraId="707DA64E" w14:textId="58F06F8C" w:rsidR="00D57B4D" w:rsidRPr="00101552" w:rsidRDefault="00D57B4D" w:rsidP="0065448F">
            <w:pPr>
              <w:spacing w:after="0"/>
              <w:jc w:val="center"/>
              <w:rPr>
                <w:rFonts w:ascii="Times New Roman" w:eastAsia="Calibri" w:hAnsi="Times New Roman" w:cs="Times New Roman"/>
              </w:rPr>
            </w:pPr>
            <w:r w:rsidRPr="00101552">
              <w:rPr>
                <w:rFonts w:ascii="Times New Roman" w:eastAsia="Calibri" w:hAnsi="Times New Roman" w:cs="Times New Roman"/>
              </w:rPr>
              <w:t xml:space="preserve">(Should not be more than 5 sentences) </w:t>
            </w:r>
          </w:p>
        </w:tc>
        <w:tc>
          <w:tcPr>
            <w:tcW w:w="3060" w:type="dxa"/>
            <w:shd w:val="clear" w:color="auto" w:fill="auto"/>
          </w:tcPr>
          <w:p w14:paraId="1F61E2E4" w14:textId="77777777" w:rsidR="00D57B4D" w:rsidRPr="00101552" w:rsidRDefault="00D57B4D" w:rsidP="00C8179A">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094A15AE" w14:textId="77777777" w:rsidR="00D57B4D" w:rsidRPr="00101552" w:rsidRDefault="00D57B4D" w:rsidP="00C8179A">
            <w:pPr>
              <w:spacing w:after="0" w:line="240" w:lineRule="auto"/>
              <w:jc w:val="center"/>
              <w:rPr>
                <w:rFonts w:ascii="Times New Roman" w:hAnsi="Times New Roman" w:cs="Times New Roman"/>
                <w:b/>
                <w:color w:val="000000"/>
              </w:rPr>
            </w:pPr>
          </w:p>
          <w:p w14:paraId="7A2E674F" w14:textId="4371820C" w:rsidR="006E65D0" w:rsidRPr="00101552" w:rsidRDefault="00D57B4D" w:rsidP="0065448F">
            <w:pPr>
              <w:spacing w:after="0" w:line="240" w:lineRule="auto"/>
              <w:jc w:val="center"/>
              <w:rPr>
                <w:rFonts w:ascii="Times New Roman" w:hAnsi="Times New Roman" w:cs="Times New Roman"/>
              </w:rPr>
            </w:pPr>
            <w:r w:rsidRPr="00101552">
              <w:rPr>
                <w:rFonts w:ascii="Times New Roman" w:hAnsi="Times New Roman" w:cs="Times New Roman"/>
              </w:rPr>
              <w:t>4–5- sentence summary included for each source.  The summary should address the main theme and concepts in the resource and how the resource can be used to address some aspect of the project.</w:t>
            </w:r>
          </w:p>
        </w:tc>
        <w:tc>
          <w:tcPr>
            <w:tcW w:w="3150" w:type="dxa"/>
            <w:shd w:val="clear" w:color="auto" w:fill="auto"/>
          </w:tcPr>
          <w:p w14:paraId="613E3D41" w14:textId="77777777" w:rsidR="00D57B4D" w:rsidRPr="00101552" w:rsidRDefault="00D57B4D" w:rsidP="00C8179A">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2BC0D4AF" w14:textId="77777777" w:rsidR="00D57B4D" w:rsidRPr="00101552" w:rsidRDefault="00D57B4D" w:rsidP="00C8179A">
            <w:pPr>
              <w:spacing w:after="0" w:line="240" w:lineRule="auto"/>
              <w:jc w:val="center"/>
              <w:rPr>
                <w:rFonts w:ascii="Times New Roman" w:hAnsi="Times New Roman" w:cs="Times New Roman"/>
                <w:b/>
                <w:color w:val="000000"/>
              </w:rPr>
            </w:pPr>
          </w:p>
          <w:p w14:paraId="1FAC10E6" w14:textId="5C7C2218" w:rsidR="00D57B4D" w:rsidRPr="00101552" w:rsidRDefault="00D57B4D" w:rsidP="00C8179A">
            <w:pPr>
              <w:spacing w:after="0" w:line="240" w:lineRule="auto"/>
              <w:jc w:val="center"/>
              <w:rPr>
                <w:rFonts w:ascii="Times New Roman" w:hAnsi="Times New Roman" w:cs="Times New Roman"/>
                <w:b/>
                <w:color w:val="000000"/>
              </w:rPr>
            </w:pPr>
            <w:r w:rsidRPr="00101552">
              <w:rPr>
                <w:rFonts w:ascii="Times New Roman" w:hAnsi="Times New Roman" w:cs="Times New Roman"/>
              </w:rPr>
              <w:t>2-3- sentence summary included for each source.  The summary should address the main theme and how the resource can be used to address some aspect of the project.</w:t>
            </w:r>
          </w:p>
        </w:tc>
        <w:tc>
          <w:tcPr>
            <w:tcW w:w="3330" w:type="dxa"/>
          </w:tcPr>
          <w:p w14:paraId="2710FA6F" w14:textId="469125A5" w:rsidR="00D57B4D" w:rsidRPr="00101552" w:rsidRDefault="00EE12B1" w:rsidP="00C8179A">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1 to 8</w:t>
            </w:r>
            <w:r w:rsidR="00D57B4D" w:rsidRPr="00101552">
              <w:rPr>
                <w:rFonts w:ascii="Times New Roman" w:hAnsi="Times New Roman" w:cs="Times New Roman"/>
                <w:b/>
                <w:bCs/>
                <w:color w:val="000000" w:themeColor="text1"/>
              </w:rPr>
              <w:t xml:space="preserve"> points</w:t>
            </w:r>
          </w:p>
          <w:p w14:paraId="5164349D" w14:textId="77777777" w:rsidR="00D57B4D" w:rsidRPr="00101552" w:rsidRDefault="00D57B4D" w:rsidP="00C8179A">
            <w:pPr>
              <w:spacing w:after="0" w:line="240" w:lineRule="auto"/>
              <w:jc w:val="center"/>
              <w:rPr>
                <w:rFonts w:ascii="Times New Roman" w:hAnsi="Times New Roman" w:cs="Times New Roman"/>
                <w:b/>
                <w:bCs/>
                <w:color w:val="000000" w:themeColor="text1"/>
              </w:rPr>
            </w:pPr>
          </w:p>
          <w:p w14:paraId="0C433F09" w14:textId="022C7E7C" w:rsidR="00D57B4D" w:rsidRPr="00101552" w:rsidRDefault="00D57B4D" w:rsidP="00C8179A">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1 sentence only or direct quotes from source rather than a summary.</w:t>
            </w:r>
          </w:p>
        </w:tc>
        <w:tc>
          <w:tcPr>
            <w:tcW w:w="2700" w:type="dxa"/>
            <w:shd w:val="clear" w:color="auto" w:fill="auto"/>
          </w:tcPr>
          <w:p w14:paraId="0AD5E123" w14:textId="77777777" w:rsidR="00D57B4D" w:rsidRPr="00101552" w:rsidRDefault="00D57B4D" w:rsidP="00C8179A">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4A2ABD47" w14:textId="77777777" w:rsidR="00D57B4D" w:rsidRPr="00101552" w:rsidRDefault="00D57B4D" w:rsidP="00C8179A">
            <w:pPr>
              <w:spacing w:after="0" w:line="240" w:lineRule="auto"/>
              <w:jc w:val="center"/>
              <w:rPr>
                <w:rFonts w:ascii="Times New Roman" w:hAnsi="Times New Roman" w:cs="Times New Roman"/>
                <w:b/>
                <w:color w:val="000000"/>
              </w:rPr>
            </w:pPr>
          </w:p>
          <w:p w14:paraId="64AC2428" w14:textId="35064779" w:rsidR="00D57B4D" w:rsidRPr="00101552" w:rsidRDefault="00D57B4D" w:rsidP="00C8179A">
            <w:pPr>
              <w:spacing w:after="0" w:line="240" w:lineRule="auto"/>
              <w:jc w:val="center"/>
              <w:rPr>
                <w:rFonts w:ascii="Times New Roman" w:hAnsi="Times New Roman" w:cs="Times New Roman"/>
                <w:b/>
                <w:color w:val="000000"/>
              </w:rPr>
            </w:pPr>
            <w:r w:rsidRPr="00101552">
              <w:rPr>
                <w:rFonts w:ascii="Times New Roman" w:hAnsi="Times New Roman" w:cs="Times New Roman"/>
              </w:rPr>
              <w:t>Resource titles provided but summaries not included.</w:t>
            </w:r>
          </w:p>
        </w:tc>
      </w:tr>
      <w:bookmarkEnd w:id="0"/>
      <w:tr w:rsidR="00B76C95" w:rsidRPr="00101552" w14:paraId="25976D75" w14:textId="77777777" w:rsidTr="00482E65">
        <w:trPr>
          <w:trHeight w:val="435"/>
          <w:jc w:val="center"/>
        </w:trPr>
        <w:tc>
          <w:tcPr>
            <w:tcW w:w="2422" w:type="dxa"/>
            <w:shd w:val="clear" w:color="auto" w:fill="8EAADB" w:themeFill="accent1" w:themeFillTint="99"/>
            <w:vAlign w:val="bottom"/>
          </w:tcPr>
          <w:p w14:paraId="76AA2F9A" w14:textId="1E4DCECF" w:rsidR="00B76C95" w:rsidRPr="00101552" w:rsidRDefault="00B76C95" w:rsidP="00B76C95">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Structure 30%</w:t>
            </w:r>
          </w:p>
        </w:tc>
        <w:tc>
          <w:tcPr>
            <w:tcW w:w="3060" w:type="dxa"/>
            <w:shd w:val="clear" w:color="auto" w:fill="8EAADB" w:themeFill="accent1" w:themeFillTint="99"/>
            <w:vAlign w:val="bottom"/>
          </w:tcPr>
          <w:p w14:paraId="79F1287E" w14:textId="393B25AA" w:rsidR="00B76C95" w:rsidRPr="00101552" w:rsidRDefault="00B76C95" w:rsidP="00B76C95">
            <w:pPr>
              <w:spacing w:before="120"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Advanced</w:t>
            </w:r>
          </w:p>
        </w:tc>
        <w:tc>
          <w:tcPr>
            <w:tcW w:w="3150" w:type="dxa"/>
            <w:shd w:val="clear" w:color="auto" w:fill="8EAADB" w:themeFill="accent1" w:themeFillTint="99"/>
            <w:vAlign w:val="bottom"/>
          </w:tcPr>
          <w:p w14:paraId="33AB6C3A" w14:textId="61A97179" w:rsidR="00B76C95" w:rsidRPr="00101552" w:rsidRDefault="00B76C95" w:rsidP="00B76C95">
            <w:pPr>
              <w:spacing w:before="120"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Proficient</w:t>
            </w:r>
          </w:p>
        </w:tc>
        <w:tc>
          <w:tcPr>
            <w:tcW w:w="3330" w:type="dxa"/>
            <w:shd w:val="clear" w:color="auto" w:fill="8EAADB" w:themeFill="accent1" w:themeFillTint="99"/>
            <w:vAlign w:val="bottom"/>
          </w:tcPr>
          <w:p w14:paraId="5263A9B0" w14:textId="2D20B28A" w:rsidR="00B76C95" w:rsidRPr="00101552" w:rsidRDefault="00B76C95" w:rsidP="00B76C95">
            <w:pPr>
              <w:spacing w:before="120"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Developing</w:t>
            </w:r>
          </w:p>
        </w:tc>
        <w:tc>
          <w:tcPr>
            <w:tcW w:w="2700" w:type="dxa"/>
            <w:shd w:val="clear" w:color="auto" w:fill="8EAADB" w:themeFill="accent1" w:themeFillTint="99"/>
            <w:vAlign w:val="bottom"/>
          </w:tcPr>
          <w:p w14:paraId="54719CC1" w14:textId="2C1437CA" w:rsidR="00B76C95" w:rsidRPr="00101552" w:rsidRDefault="00B76C95" w:rsidP="00B76C95">
            <w:pPr>
              <w:spacing w:before="120" w:after="0" w:line="240" w:lineRule="auto"/>
              <w:jc w:val="center"/>
              <w:rPr>
                <w:rFonts w:ascii="Times New Roman" w:hAnsi="Times New Roman" w:cs="Times New Roman"/>
                <w:b/>
                <w:bCs/>
                <w:color w:val="000000" w:themeColor="text1"/>
              </w:rPr>
            </w:pPr>
            <w:r w:rsidRPr="00101552">
              <w:rPr>
                <w:rFonts w:ascii="Times New Roman" w:hAnsi="Times New Roman" w:cs="Times New Roman"/>
                <w:b/>
                <w:color w:val="000000"/>
              </w:rPr>
              <w:t>Not present</w:t>
            </w:r>
          </w:p>
        </w:tc>
      </w:tr>
      <w:tr w:rsidR="00EC4E18" w:rsidRPr="00101552" w14:paraId="36290A74" w14:textId="77777777" w:rsidTr="00B5423F">
        <w:trPr>
          <w:trHeight w:val="705"/>
          <w:jc w:val="center"/>
        </w:trPr>
        <w:tc>
          <w:tcPr>
            <w:tcW w:w="2422" w:type="dxa"/>
            <w:shd w:val="clear" w:color="auto" w:fill="BFBFBF" w:themeFill="background1" w:themeFillShade="BF"/>
            <w:vAlign w:val="center"/>
          </w:tcPr>
          <w:p w14:paraId="3D4EF713" w14:textId="782D4B76" w:rsidR="00EC4E18" w:rsidRPr="00101552" w:rsidRDefault="00804E13" w:rsidP="0065448F">
            <w:pPr>
              <w:spacing w:after="0" w:line="240" w:lineRule="auto"/>
              <w:jc w:val="center"/>
              <w:rPr>
                <w:rFonts w:ascii="Times New Roman" w:hAnsi="Times New Roman" w:cs="Times New Roman"/>
                <w:b/>
              </w:rPr>
            </w:pPr>
            <w:r w:rsidRPr="00101552">
              <w:rPr>
                <w:rFonts w:ascii="Times New Roman" w:eastAsia="Calibri" w:hAnsi="Times New Roman" w:cs="Times New Roman"/>
                <w:b/>
              </w:rPr>
              <w:t xml:space="preserve">Current </w:t>
            </w:r>
            <w:r w:rsidR="00D57B4D" w:rsidRPr="00101552">
              <w:rPr>
                <w:rFonts w:ascii="Times New Roman" w:eastAsia="Calibri" w:hAnsi="Times New Roman" w:cs="Times New Roman"/>
                <w:b/>
              </w:rPr>
              <w:t>APA Format</w:t>
            </w:r>
            <w:r w:rsidR="00EC4E18" w:rsidRPr="00101552">
              <w:rPr>
                <w:rFonts w:ascii="Times New Roman" w:hAnsi="Times New Roman" w:cs="Times New Roman"/>
                <w:b/>
              </w:rPr>
              <w:t xml:space="preserve"> </w:t>
            </w:r>
          </w:p>
        </w:tc>
        <w:tc>
          <w:tcPr>
            <w:tcW w:w="3060" w:type="dxa"/>
            <w:shd w:val="clear" w:color="auto" w:fill="auto"/>
          </w:tcPr>
          <w:p w14:paraId="2649BC1A"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6204BF67" w14:textId="77777777" w:rsidR="00EC4E18" w:rsidRPr="00101552" w:rsidRDefault="00EC4E18" w:rsidP="00EC4E18">
            <w:pPr>
              <w:spacing w:after="0" w:line="240" w:lineRule="auto"/>
              <w:jc w:val="center"/>
              <w:rPr>
                <w:rFonts w:ascii="Times New Roman" w:hAnsi="Times New Roman" w:cs="Times New Roman"/>
                <w:b/>
                <w:color w:val="000000"/>
              </w:rPr>
            </w:pPr>
          </w:p>
          <w:p w14:paraId="79624932" w14:textId="7CB4E992" w:rsidR="006E65D0" w:rsidRPr="00101552" w:rsidRDefault="00804E13" w:rsidP="0065448F">
            <w:pPr>
              <w:spacing w:after="0" w:line="240" w:lineRule="auto"/>
              <w:jc w:val="center"/>
              <w:rPr>
                <w:rFonts w:ascii="Times New Roman" w:hAnsi="Times New Roman" w:cs="Times New Roman"/>
              </w:rPr>
            </w:pPr>
            <w:r w:rsidRPr="00101552">
              <w:rPr>
                <w:rFonts w:ascii="Times New Roman" w:hAnsi="Times New Roman" w:cs="Times New Roman"/>
              </w:rPr>
              <w:t>Current</w:t>
            </w:r>
            <w:r w:rsidR="00D57B4D" w:rsidRPr="00101552">
              <w:rPr>
                <w:rFonts w:ascii="Times New Roman" w:hAnsi="Times New Roman" w:cs="Times New Roman"/>
              </w:rPr>
              <w:t xml:space="preserve"> APA format is used for all citations.</w:t>
            </w:r>
          </w:p>
        </w:tc>
        <w:tc>
          <w:tcPr>
            <w:tcW w:w="3150" w:type="dxa"/>
            <w:shd w:val="clear" w:color="auto" w:fill="auto"/>
          </w:tcPr>
          <w:p w14:paraId="6A83C4F5"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1FCAA7D2" w14:textId="77777777" w:rsidR="00EC4E18" w:rsidRPr="00101552" w:rsidRDefault="00EC4E18" w:rsidP="00EC4E18">
            <w:pPr>
              <w:spacing w:after="0" w:line="240" w:lineRule="auto"/>
              <w:jc w:val="center"/>
              <w:rPr>
                <w:rFonts w:ascii="Times New Roman" w:hAnsi="Times New Roman" w:cs="Times New Roman"/>
                <w:b/>
                <w:color w:val="000000"/>
              </w:rPr>
            </w:pPr>
          </w:p>
          <w:p w14:paraId="521FF595" w14:textId="4019213F"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1 or 2 minor citation errors are evident.</w:t>
            </w:r>
          </w:p>
        </w:tc>
        <w:tc>
          <w:tcPr>
            <w:tcW w:w="3330" w:type="dxa"/>
          </w:tcPr>
          <w:p w14:paraId="27E0E757" w14:textId="0725E6C0" w:rsidR="00EC4E18"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 xml:space="preserve">1 to 8 </w:t>
            </w:r>
            <w:r w:rsidR="00EC4E18" w:rsidRPr="00101552">
              <w:rPr>
                <w:rFonts w:ascii="Times New Roman" w:hAnsi="Times New Roman" w:cs="Times New Roman"/>
                <w:b/>
                <w:bCs/>
                <w:color w:val="000000" w:themeColor="text1"/>
              </w:rPr>
              <w:t>points</w:t>
            </w:r>
          </w:p>
          <w:p w14:paraId="39C2B80B" w14:textId="77777777" w:rsidR="00EC4E18" w:rsidRPr="00101552" w:rsidRDefault="00EC4E18" w:rsidP="00EC4E18">
            <w:pPr>
              <w:spacing w:after="0" w:line="240" w:lineRule="auto"/>
              <w:jc w:val="center"/>
              <w:rPr>
                <w:rFonts w:ascii="Times New Roman" w:hAnsi="Times New Roman" w:cs="Times New Roman"/>
                <w:b/>
                <w:color w:val="000000"/>
              </w:rPr>
            </w:pPr>
          </w:p>
          <w:p w14:paraId="1020B4EE" w14:textId="74490D0F" w:rsidR="00EC4E18" w:rsidRPr="00101552" w:rsidRDefault="00D57B4D"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3 or more citation errors are evident.</w:t>
            </w:r>
          </w:p>
        </w:tc>
        <w:tc>
          <w:tcPr>
            <w:tcW w:w="2700" w:type="dxa"/>
            <w:shd w:val="clear" w:color="auto" w:fill="auto"/>
          </w:tcPr>
          <w:p w14:paraId="7C5DE23B"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76CF6366" w14:textId="77777777" w:rsidR="00EC4E18" w:rsidRPr="00101552" w:rsidRDefault="00EC4E18" w:rsidP="00EC4E18">
            <w:pPr>
              <w:spacing w:after="0" w:line="240" w:lineRule="auto"/>
              <w:jc w:val="center"/>
              <w:rPr>
                <w:rFonts w:ascii="Times New Roman" w:hAnsi="Times New Roman" w:cs="Times New Roman"/>
                <w:b/>
                <w:color w:val="000000"/>
              </w:rPr>
            </w:pPr>
          </w:p>
          <w:p w14:paraId="4452C3A9" w14:textId="3E5E26AE" w:rsidR="00EC4E18" w:rsidRPr="00101552" w:rsidRDefault="00804E13"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 xml:space="preserve">Current </w:t>
            </w:r>
            <w:r w:rsidR="00D57B4D" w:rsidRPr="00101552">
              <w:rPr>
                <w:rFonts w:ascii="Times New Roman" w:hAnsi="Times New Roman" w:cs="Times New Roman"/>
              </w:rPr>
              <w:t>APA format not used.</w:t>
            </w:r>
          </w:p>
        </w:tc>
      </w:tr>
      <w:tr w:rsidR="00EC4E18" w:rsidRPr="00101552" w14:paraId="4403415B" w14:textId="77777777" w:rsidTr="00564BF1">
        <w:trPr>
          <w:trHeight w:val="822"/>
          <w:jc w:val="center"/>
        </w:trPr>
        <w:tc>
          <w:tcPr>
            <w:tcW w:w="2422" w:type="dxa"/>
            <w:shd w:val="clear" w:color="auto" w:fill="BFBFBF" w:themeFill="background1" w:themeFillShade="BF"/>
            <w:vAlign w:val="center"/>
          </w:tcPr>
          <w:p w14:paraId="5F82D8BC" w14:textId="54ECC83F" w:rsidR="006E65D0" w:rsidRPr="00101552" w:rsidRDefault="00D57B4D" w:rsidP="0065448F">
            <w:pPr>
              <w:spacing w:after="0" w:line="240" w:lineRule="auto"/>
              <w:jc w:val="center"/>
              <w:rPr>
                <w:rFonts w:ascii="Times New Roman" w:hAnsi="Times New Roman" w:cs="Times New Roman"/>
                <w:b/>
              </w:rPr>
            </w:pPr>
            <w:r w:rsidRPr="00101552">
              <w:rPr>
                <w:rFonts w:ascii="Times New Roman" w:eastAsia="Calibri" w:hAnsi="Times New Roman" w:cs="Times New Roman"/>
                <w:b/>
              </w:rPr>
              <w:t>Mechanical errors in grammar or punctuation or spelling or capitalization</w:t>
            </w:r>
            <w:r w:rsidR="00EC4E18" w:rsidRPr="00101552">
              <w:rPr>
                <w:rFonts w:ascii="Times New Roman" w:hAnsi="Times New Roman" w:cs="Times New Roman"/>
                <w:b/>
              </w:rPr>
              <w:t xml:space="preserve"> </w:t>
            </w:r>
          </w:p>
        </w:tc>
        <w:tc>
          <w:tcPr>
            <w:tcW w:w="3060" w:type="dxa"/>
            <w:shd w:val="clear" w:color="auto" w:fill="auto"/>
          </w:tcPr>
          <w:p w14:paraId="2B494228"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35D79882" w14:textId="77777777" w:rsidR="00EC4E18" w:rsidRPr="00101552" w:rsidRDefault="00EC4E18" w:rsidP="00EC4E18">
            <w:pPr>
              <w:spacing w:after="0" w:line="240" w:lineRule="auto"/>
              <w:jc w:val="center"/>
              <w:rPr>
                <w:rFonts w:ascii="Times New Roman" w:hAnsi="Times New Roman" w:cs="Times New Roman"/>
                <w:color w:val="000000"/>
              </w:rPr>
            </w:pPr>
          </w:p>
          <w:p w14:paraId="4F7B319A" w14:textId="308C403A" w:rsidR="00EC4E18" w:rsidRPr="00101552" w:rsidRDefault="006E65D0" w:rsidP="00EC4E18">
            <w:pPr>
              <w:spacing w:after="0" w:line="240" w:lineRule="auto"/>
              <w:jc w:val="center"/>
              <w:rPr>
                <w:rFonts w:ascii="Times New Roman" w:hAnsi="Times New Roman" w:cs="Times New Roman"/>
                <w:color w:val="000000"/>
              </w:rPr>
            </w:pPr>
            <w:r w:rsidRPr="00101552">
              <w:rPr>
                <w:rFonts w:ascii="Times New Roman" w:hAnsi="Times New Roman" w:cs="Times New Roman"/>
              </w:rPr>
              <w:t>Summaries exhibit no mechanical errors.</w:t>
            </w:r>
          </w:p>
        </w:tc>
        <w:tc>
          <w:tcPr>
            <w:tcW w:w="3150" w:type="dxa"/>
            <w:shd w:val="clear" w:color="auto" w:fill="auto"/>
          </w:tcPr>
          <w:p w14:paraId="2E6B2BB3"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7E671352" w14:textId="77777777" w:rsidR="00EC4E18" w:rsidRPr="00101552" w:rsidRDefault="00EC4E18" w:rsidP="00EC4E18">
            <w:pPr>
              <w:spacing w:after="0" w:line="240" w:lineRule="auto"/>
              <w:jc w:val="center"/>
              <w:rPr>
                <w:rFonts w:ascii="Times New Roman" w:hAnsi="Times New Roman" w:cs="Times New Roman"/>
                <w:color w:val="000000"/>
              </w:rPr>
            </w:pPr>
          </w:p>
          <w:p w14:paraId="3660A1C9" w14:textId="65C2DE3D" w:rsidR="00EC4E18" w:rsidRPr="00101552" w:rsidRDefault="006E65D0" w:rsidP="00EC4E18">
            <w:pPr>
              <w:spacing w:after="0" w:line="240" w:lineRule="auto"/>
              <w:jc w:val="center"/>
              <w:rPr>
                <w:rFonts w:ascii="Times New Roman" w:hAnsi="Times New Roman" w:cs="Times New Roman"/>
                <w:color w:val="000000"/>
              </w:rPr>
            </w:pPr>
            <w:r w:rsidRPr="00101552">
              <w:rPr>
                <w:rFonts w:ascii="Times New Roman" w:hAnsi="Times New Roman" w:cs="Times New Roman"/>
              </w:rPr>
              <w:t>Summaries exhibit 2 or 3 mechanical errors.</w:t>
            </w:r>
          </w:p>
        </w:tc>
        <w:tc>
          <w:tcPr>
            <w:tcW w:w="3330" w:type="dxa"/>
          </w:tcPr>
          <w:p w14:paraId="1A7DAEA0" w14:textId="7789C832" w:rsidR="00EC4E18"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 xml:space="preserve"> 1 to 8 </w:t>
            </w:r>
            <w:r w:rsidR="00EC4E18" w:rsidRPr="00101552">
              <w:rPr>
                <w:rFonts w:ascii="Times New Roman" w:hAnsi="Times New Roman" w:cs="Times New Roman"/>
                <w:b/>
                <w:bCs/>
                <w:color w:val="000000" w:themeColor="text1"/>
              </w:rPr>
              <w:t>points</w:t>
            </w:r>
          </w:p>
          <w:p w14:paraId="46A918C5"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12BA8E08" w14:textId="25F43D1A" w:rsidR="00EC4E18" w:rsidRPr="00101552" w:rsidRDefault="006E65D0"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Summaries exhibit 4 to 7 mechanical errors.</w:t>
            </w:r>
          </w:p>
        </w:tc>
        <w:tc>
          <w:tcPr>
            <w:tcW w:w="2700" w:type="dxa"/>
            <w:shd w:val="clear" w:color="auto" w:fill="auto"/>
          </w:tcPr>
          <w:p w14:paraId="3FC74A13"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677588DD" w14:textId="77777777" w:rsidR="00EC4E18" w:rsidRPr="00101552" w:rsidRDefault="00EC4E18" w:rsidP="00EC4E18">
            <w:pPr>
              <w:spacing w:after="0" w:line="240" w:lineRule="auto"/>
              <w:jc w:val="center"/>
              <w:rPr>
                <w:rFonts w:ascii="Times New Roman" w:hAnsi="Times New Roman" w:cs="Times New Roman"/>
                <w:b/>
                <w:color w:val="000000"/>
              </w:rPr>
            </w:pPr>
          </w:p>
          <w:p w14:paraId="1FC0D6F5" w14:textId="0E0172AB" w:rsidR="00EC4E18" w:rsidRPr="00101552" w:rsidRDefault="006E65D0"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8 or more mechanical errors evident.</w:t>
            </w:r>
          </w:p>
        </w:tc>
      </w:tr>
      <w:tr w:rsidR="00EC4E18" w:rsidRPr="00101552" w14:paraId="0DFB147A" w14:textId="77777777" w:rsidTr="006E65D0">
        <w:trPr>
          <w:cantSplit/>
          <w:trHeight w:val="678"/>
          <w:jc w:val="center"/>
        </w:trPr>
        <w:tc>
          <w:tcPr>
            <w:tcW w:w="2422" w:type="dxa"/>
            <w:shd w:val="clear" w:color="auto" w:fill="BFBFBF" w:themeFill="background1" w:themeFillShade="BF"/>
            <w:vAlign w:val="center"/>
          </w:tcPr>
          <w:p w14:paraId="4BEF1D6B" w14:textId="305F592C" w:rsidR="00EC4E18" w:rsidRPr="00101552" w:rsidRDefault="00D57B4D" w:rsidP="0065448F">
            <w:pPr>
              <w:spacing w:after="0" w:line="240" w:lineRule="auto"/>
              <w:jc w:val="center"/>
              <w:rPr>
                <w:rFonts w:ascii="Times New Roman" w:hAnsi="Times New Roman" w:cs="Times New Roman"/>
                <w:b/>
              </w:rPr>
            </w:pPr>
            <w:r w:rsidRPr="00101552">
              <w:rPr>
                <w:rFonts w:ascii="Times New Roman" w:eastAsia="Times New Roman" w:hAnsi="Times New Roman" w:cs="Times New Roman"/>
                <w:b/>
              </w:rPr>
              <w:t>Sentence Structure in the Summaries</w:t>
            </w:r>
            <w:r w:rsidR="00EC4E18" w:rsidRPr="00101552">
              <w:rPr>
                <w:rFonts w:ascii="Times New Roman" w:hAnsi="Times New Roman" w:cs="Times New Roman"/>
                <w:b/>
              </w:rPr>
              <w:t xml:space="preserve"> </w:t>
            </w:r>
          </w:p>
        </w:tc>
        <w:tc>
          <w:tcPr>
            <w:tcW w:w="3060" w:type="dxa"/>
            <w:shd w:val="clear" w:color="auto" w:fill="auto"/>
          </w:tcPr>
          <w:p w14:paraId="0F5FA81A"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 points</w:t>
            </w:r>
          </w:p>
          <w:p w14:paraId="17A36820" w14:textId="77777777" w:rsidR="00EC4E18" w:rsidRPr="00101552" w:rsidRDefault="00EC4E18" w:rsidP="00EC4E18">
            <w:pPr>
              <w:spacing w:after="0" w:line="240" w:lineRule="auto"/>
              <w:jc w:val="center"/>
              <w:rPr>
                <w:rFonts w:ascii="Times New Roman" w:hAnsi="Times New Roman" w:cs="Times New Roman"/>
                <w:b/>
                <w:color w:val="000000"/>
              </w:rPr>
            </w:pPr>
          </w:p>
          <w:p w14:paraId="0A362153" w14:textId="2752C649" w:rsidR="006E65D0" w:rsidRPr="00101552" w:rsidRDefault="006E65D0" w:rsidP="0065448F">
            <w:pPr>
              <w:spacing w:after="0" w:line="240" w:lineRule="auto"/>
              <w:jc w:val="center"/>
              <w:rPr>
                <w:rFonts w:ascii="Times New Roman" w:hAnsi="Times New Roman" w:cs="Times New Roman"/>
              </w:rPr>
            </w:pPr>
            <w:r w:rsidRPr="00101552">
              <w:rPr>
                <w:rFonts w:ascii="Times New Roman" w:hAnsi="Times New Roman" w:cs="Times New Roman"/>
              </w:rPr>
              <w:t>Sentence structure uses a variation of simple, compound, complex, and compound complex.  Narrative is flowing and competent and represents the writing of a graduate student.</w:t>
            </w:r>
          </w:p>
        </w:tc>
        <w:tc>
          <w:tcPr>
            <w:tcW w:w="3150" w:type="dxa"/>
            <w:shd w:val="clear" w:color="auto" w:fill="auto"/>
          </w:tcPr>
          <w:p w14:paraId="6FD35070"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9 points</w:t>
            </w:r>
          </w:p>
          <w:p w14:paraId="53DEE7AD"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2C0FC39C" w14:textId="2B464B84" w:rsidR="00EC4E18" w:rsidRPr="00101552" w:rsidRDefault="006E65D0"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 xml:space="preserve">Sentence structure </w:t>
            </w:r>
            <w:r w:rsidRPr="00101552">
              <w:rPr>
                <w:rFonts w:ascii="Times New Roman" w:hAnsi="Times New Roman" w:cs="Times New Roman"/>
                <w:i/>
              </w:rPr>
              <w:t>mostly</w:t>
            </w:r>
            <w:r w:rsidRPr="00101552">
              <w:rPr>
                <w:rFonts w:ascii="Times New Roman" w:hAnsi="Times New Roman" w:cs="Times New Roman"/>
              </w:rPr>
              <w:t xml:space="preserve"> uses a variation of simple, compound, complex, and compound complex.  Narrative is competent and represents the writing of a graduate student.</w:t>
            </w:r>
          </w:p>
        </w:tc>
        <w:tc>
          <w:tcPr>
            <w:tcW w:w="3330" w:type="dxa"/>
          </w:tcPr>
          <w:p w14:paraId="0FD2C84B" w14:textId="4773F00B" w:rsidR="00EC4E18" w:rsidRPr="00101552" w:rsidRDefault="00EE12B1"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b/>
                <w:bCs/>
                <w:color w:val="000000" w:themeColor="text1"/>
              </w:rPr>
              <w:t>1 to 8</w:t>
            </w:r>
            <w:r w:rsidR="00EC4E18" w:rsidRPr="00101552">
              <w:rPr>
                <w:rFonts w:ascii="Times New Roman" w:hAnsi="Times New Roman" w:cs="Times New Roman"/>
                <w:b/>
                <w:bCs/>
                <w:color w:val="000000" w:themeColor="text1"/>
              </w:rPr>
              <w:t xml:space="preserve"> points</w:t>
            </w:r>
          </w:p>
          <w:p w14:paraId="00B05644" w14:textId="77777777" w:rsidR="00EC4E18" w:rsidRPr="00101552" w:rsidRDefault="00EC4E18" w:rsidP="00EC4E18">
            <w:pPr>
              <w:spacing w:after="0" w:line="240" w:lineRule="auto"/>
              <w:jc w:val="center"/>
              <w:rPr>
                <w:rFonts w:ascii="Times New Roman" w:hAnsi="Times New Roman" w:cs="Times New Roman"/>
                <w:b/>
                <w:bCs/>
                <w:color w:val="000000" w:themeColor="text1"/>
              </w:rPr>
            </w:pPr>
          </w:p>
          <w:p w14:paraId="3084B6F8" w14:textId="18F24E2F" w:rsidR="00EC4E18" w:rsidRPr="00101552" w:rsidRDefault="006E65D0" w:rsidP="00EC4E18">
            <w:pPr>
              <w:spacing w:after="0" w:line="240" w:lineRule="auto"/>
              <w:jc w:val="center"/>
              <w:rPr>
                <w:rFonts w:ascii="Times New Roman" w:hAnsi="Times New Roman" w:cs="Times New Roman"/>
                <w:b/>
                <w:bCs/>
                <w:color w:val="000000" w:themeColor="text1"/>
              </w:rPr>
            </w:pPr>
            <w:r w:rsidRPr="00101552">
              <w:rPr>
                <w:rFonts w:ascii="Times New Roman" w:hAnsi="Times New Roman" w:cs="Times New Roman"/>
              </w:rPr>
              <w:t>Sentence structure is overly simple.  Concepts and ideas in the narrative are unclear.  The writing rambles and does not represent the writing of a graduate student.</w:t>
            </w:r>
          </w:p>
        </w:tc>
        <w:tc>
          <w:tcPr>
            <w:tcW w:w="2700" w:type="dxa"/>
            <w:shd w:val="clear" w:color="auto" w:fill="auto"/>
          </w:tcPr>
          <w:p w14:paraId="342D6A91" w14:textId="77777777" w:rsidR="00EC4E18" w:rsidRPr="00101552" w:rsidRDefault="00EC4E18"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0 points</w:t>
            </w:r>
          </w:p>
          <w:p w14:paraId="3925F34D" w14:textId="77777777" w:rsidR="00EC4E18" w:rsidRPr="00101552" w:rsidRDefault="00EC4E18" w:rsidP="00EC4E18">
            <w:pPr>
              <w:spacing w:after="0" w:line="240" w:lineRule="auto"/>
              <w:jc w:val="center"/>
              <w:rPr>
                <w:rFonts w:ascii="Times New Roman" w:hAnsi="Times New Roman" w:cs="Times New Roman"/>
                <w:b/>
                <w:color w:val="000000"/>
              </w:rPr>
            </w:pPr>
          </w:p>
          <w:p w14:paraId="38D8058C" w14:textId="08306227" w:rsidR="00EC4E18" w:rsidRPr="00101552" w:rsidRDefault="006E65D0" w:rsidP="00EC4E18">
            <w:pPr>
              <w:spacing w:after="0" w:line="240" w:lineRule="auto"/>
              <w:jc w:val="center"/>
              <w:rPr>
                <w:rFonts w:ascii="Times New Roman" w:hAnsi="Times New Roman" w:cs="Times New Roman"/>
                <w:b/>
                <w:color w:val="000000"/>
              </w:rPr>
            </w:pPr>
            <w:r w:rsidRPr="00101552">
              <w:rPr>
                <w:rFonts w:ascii="Times New Roman" w:hAnsi="Times New Roman" w:cs="Times New Roman"/>
              </w:rPr>
              <w:t>The narrative is not comprehendible.</w:t>
            </w:r>
          </w:p>
        </w:tc>
      </w:tr>
      <w:tr w:rsidR="006045EC" w:rsidRPr="00101552" w14:paraId="08B22AA3" w14:textId="77777777" w:rsidTr="00BD15F3">
        <w:trPr>
          <w:trHeight w:val="678"/>
          <w:jc w:val="center"/>
        </w:trPr>
        <w:tc>
          <w:tcPr>
            <w:tcW w:w="2422" w:type="dxa"/>
            <w:shd w:val="clear" w:color="auto" w:fill="BFBFBF" w:themeFill="background1" w:themeFillShade="BF"/>
            <w:vAlign w:val="center"/>
          </w:tcPr>
          <w:p w14:paraId="1C928369" w14:textId="18ADB049" w:rsidR="006045EC" w:rsidRPr="00101552" w:rsidRDefault="006045EC" w:rsidP="00F1514B">
            <w:pPr>
              <w:spacing w:after="0" w:line="240" w:lineRule="auto"/>
              <w:jc w:val="center"/>
              <w:rPr>
                <w:rFonts w:ascii="Times New Roman" w:eastAsia="Times New Roman" w:hAnsi="Times New Roman" w:cs="Times New Roman"/>
                <w:b/>
              </w:rPr>
            </w:pPr>
            <w:r w:rsidRPr="00101552">
              <w:rPr>
                <w:rFonts w:ascii="Times New Roman" w:eastAsia="Times New Roman" w:hAnsi="Times New Roman" w:cs="Times New Roman"/>
                <w:b/>
              </w:rPr>
              <w:t>Total</w:t>
            </w:r>
          </w:p>
        </w:tc>
        <w:tc>
          <w:tcPr>
            <w:tcW w:w="9540" w:type="dxa"/>
            <w:gridSpan w:val="3"/>
            <w:shd w:val="clear" w:color="auto" w:fill="auto"/>
          </w:tcPr>
          <w:p w14:paraId="64373099" w14:textId="77777777" w:rsidR="006045EC" w:rsidRPr="00101552" w:rsidRDefault="006045EC" w:rsidP="00F1514B">
            <w:pPr>
              <w:spacing w:after="0" w:line="240" w:lineRule="auto"/>
              <w:jc w:val="center"/>
              <w:rPr>
                <w:rFonts w:ascii="Times New Roman" w:hAnsi="Times New Roman" w:cs="Times New Roman"/>
                <w:b/>
                <w:bCs/>
                <w:color w:val="000000" w:themeColor="text1"/>
              </w:rPr>
            </w:pPr>
          </w:p>
        </w:tc>
        <w:tc>
          <w:tcPr>
            <w:tcW w:w="2700" w:type="dxa"/>
            <w:shd w:val="clear" w:color="auto" w:fill="auto"/>
            <w:vAlign w:val="center"/>
          </w:tcPr>
          <w:p w14:paraId="345053F8" w14:textId="3AA20441" w:rsidR="006045EC" w:rsidRPr="00101552" w:rsidRDefault="006045EC" w:rsidP="00305A8B">
            <w:pPr>
              <w:spacing w:after="0" w:line="240" w:lineRule="auto"/>
              <w:jc w:val="center"/>
              <w:rPr>
                <w:rFonts w:ascii="Times New Roman" w:hAnsi="Times New Roman" w:cs="Times New Roman"/>
                <w:b/>
                <w:color w:val="000000"/>
              </w:rPr>
            </w:pPr>
            <w:r w:rsidRPr="00101552">
              <w:rPr>
                <w:rFonts w:ascii="Times New Roman" w:hAnsi="Times New Roman" w:cs="Times New Roman"/>
                <w:b/>
                <w:color w:val="000000"/>
              </w:rPr>
              <w:t>100</w:t>
            </w:r>
          </w:p>
        </w:tc>
      </w:tr>
    </w:tbl>
    <w:p w14:paraId="0CD2226A" w14:textId="77777777" w:rsidR="007B6477" w:rsidRDefault="007B6477"/>
    <w:sectPr w:rsidR="007B6477" w:rsidSect="00036040">
      <w:headerReference w:type="default" r:id="rId6"/>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6B50F" w14:textId="77777777" w:rsidR="00023DFB" w:rsidRDefault="00023DFB" w:rsidP="0065448F">
      <w:pPr>
        <w:spacing w:after="0" w:line="240" w:lineRule="auto"/>
      </w:pPr>
      <w:r>
        <w:separator/>
      </w:r>
    </w:p>
  </w:endnote>
  <w:endnote w:type="continuationSeparator" w:id="0">
    <w:p w14:paraId="2900390C" w14:textId="77777777" w:rsidR="00023DFB" w:rsidRDefault="00023DFB" w:rsidP="00654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599658"/>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69616900"/>
          <w:docPartObj>
            <w:docPartGallery w:val="Page Numbers (Top of Page)"/>
            <w:docPartUnique/>
          </w:docPartObj>
        </w:sdtPr>
        <w:sdtContent>
          <w:p w14:paraId="2367E9A1" w14:textId="507CB5AC" w:rsidR="0065448F" w:rsidRPr="00101552" w:rsidRDefault="00101552" w:rsidP="00101552">
            <w:pPr>
              <w:pStyle w:val="Footer"/>
              <w:jc w:val="right"/>
              <w:rPr>
                <w:rFonts w:ascii="Times New Roman" w:hAnsi="Times New Roman" w:cs="Times New Roman"/>
                <w:sz w:val="20"/>
                <w:szCs w:val="20"/>
              </w:rPr>
            </w:pPr>
            <w:r w:rsidRPr="00101552">
              <w:rPr>
                <w:rFonts w:ascii="Times New Roman" w:hAnsi="Times New Roman" w:cs="Times New Roman"/>
                <w:sz w:val="20"/>
                <w:szCs w:val="20"/>
              </w:rPr>
              <w:t xml:space="preserve">Page </w:t>
            </w:r>
            <w:r w:rsidRPr="00101552">
              <w:rPr>
                <w:rFonts w:ascii="Times New Roman" w:hAnsi="Times New Roman" w:cs="Times New Roman"/>
                <w:sz w:val="20"/>
                <w:szCs w:val="20"/>
              </w:rPr>
              <w:fldChar w:fldCharType="begin"/>
            </w:r>
            <w:r w:rsidRPr="00101552">
              <w:rPr>
                <w:rFonts w:ascii="Times New Roman" w:hAnsi="Times New Roman" w:cs="Times New Roman"/>
                <w:sz w:val="20"/>
                <w:szCs w:val="20"/>
              </w:rPr>
              <w:instrText xml:space="preserve"> PAGE </w:instrText>
            </w:r>
            <w:r w:rsidRPr="00101552">
              <w:rPr>
                <w:rFonts w:ascii="Times New Roman" w:hAnsi="Times New Roman" w:cs="Times New Roman"/>
                <w:sz w:val="20"/>
                <w:szCs w:val="20"/>
              </w:rPr>
              <w:fldChar w:fldCharType="separate"/>
            </w:r>
            <w:r w:rsidRPr="00101552">
              <w:rPr>
                <w:rFonts w:ascii="Times New Roman" w:hAnsi="Times New Roman" w:cs="Times New Roman"/>
                <w:noProof/>
                <w:sz w:val="20"/>
                <w:szCs w:val="20"/>
              </w:rPr>
              <w:t>2</w:t>
            </w:r>
            <w:r w:rsidRPr="00101552">
              <w:rPr>
                <w:rFonts w:ascii="Times New Roman" w:hAnsi="Times New Roman" w:cs="Times New Roman"/>
                <w:sz w:val="20"/>
                <w:szCs w:val="20"/>
              </w:rPr>
              <w:fldChar w:fldCharType="end"/>
            </w:r>
            <w:r w:rsidRPr="00101552">
              <w:rPr>
                <w:rFonts w:ascii="Times New Roman" w:hAnsi="Times New Roman" w:cs="Times New Roman"/>
                <w:sz w:val="20"/>
                <w:szCs w:val="20"/>
              </w:rPr>
              <w:t xml:space="preserve"> of </w:t>
            </w:r>
            <w:r w:rsidRPr="00101552">
              <w:rPr>
                <w:rFonts w:ascii="Times New Roman" w:hAnsi="Times New Roman" w:cs="Times New Roman"/>
                <w:sz w:val="20"/>
                <w:szCs w:val="20"/>
              </w:rPr>
              <w:fldChar w:fldCharType="begin"/>
            </w:r>
            <w:r w:rsidRPr="00101552">
              <w:rPr>
                <w:rFonts w:ascii="Times New Roman" w:hAnsi="Times New Roman" w:cs="Times New Roman"/>
                <w:sz w:val="20"/>
                <w:szCs w:val="20"/>
              </w:rPr>
              <w:instrText xml:space="preserve"> NUMPAGES  </w:instrText>
            </w:r>
            <w:r w:rsidRPr="00101552">
              <w:rPr>
                <w:rFonts w:ascii="Times New Roman" w:hAnsi="Times New Roman" w:cs="Times New Roman"/>
                <w:sz w:val="20"/>
                <w:szCs w:val="20"/>
              </w:rPr>
              <w:fldChar w:fldCharType="separate"/>
            </w:r>
            <w:r w:rsidRPr="00101552">
              <w:rPr>
                <w:rFonts w:ascii="Times New Roman" w:hAnsi="Times New Roman" w:cs="Times New Roman"/>
                <w:noProof/>
                <w:sz w:val="20"/>
                <w:szCs w:val="20"/>
              </w:rPr>
              <w:t>2</w:t>
            </w:r>
            <w:r w:rsidRPr="00101552">
              <w:rPr>
                <w:rFonts w:ascii="Times New Roman" w:hAnsi="Times New Roman" w:cs="Times New Roman"/>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55693" w14:textId="77777777" w:rsidR="00023DFB" w:rsidRDefault="00023DFB" w:rsidP="0065448F">
      <w:pPr>
        <w:spacing w:after="0" w:line="240" w:lineRule="auto"/>
      </w:pPr>
      <w:r>
        <w:separator/>
      </w:r>
    </w:p>
  </w:footnote>
  <w:footnote w:type="continuationSeparator" w:id="0">
    <w:p w14:paraId="694E7E2D" w14:textId="77777777" w:rsidR="00023DFB" w:rsidRDefault="00023DFB" w:rsidP="00654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324F1" w14:textId="29AC7533" w:rsidR="0065448F" w:rsidRPr="0065448F" w:rsidRDefault="0065448F" w:rsidP="0065448F">
    <w:pPr>
      <w:pStyle w:val="Header"/>
      <w:jc w:val="right"/>
      <w:rPr>
        <w:sz w:val="20"/>
        <w:szCs w:val="20"/>
      </w:rPr>
    </w:pPr>
    <w:r w:rsidRPr="0065448F">
      <w:rPr>
        <w:sz w:val="20"/>
        <w:szCs w:val="20"/>
      </w:rPr>
      <w:t>EDUC 696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A0"/>
    <w:rsid w:val="00023DFB"/>
    <w:rsid w:val="00036040"/>
    <w:rsid w:val="000642A0"/>
    <w:rsid w:val="000917F2"/>
    <w:rsid w:val="00101552"/>
    <w:rsid w:val="0013781A"/>
    <w:rsid w:val="0016393F"/>
    <w:rsid w:val="001C4513"/>
    <w:rsid w:val="00247515"/>
    <w:rsid w:val="002E574F"/>
    <w:rsid w:val="00305A8B"/>
    <w:rsid w:val="0032750F"/>
    <w:rsid w:val="00482E65"/>
    <w:rsid w:val="004907A2"/>
    <w:rsid w:val="005D1400"/>
    <w:rsid w:val="006045EC"/>
    <w:rsid w:val="00644894"/>
    <w:rsid w:val="0065448F"/>
    <w:rsid w:val="006E65D0"/>
    <w:rsid w:val="007A5FF7"/>
    <w:rsid w:val="007B6477"/>
    <w:rsid w:val="007B65F9"/>
    <w:rsid w:val="007E07F7"/>
    <w:rsid w:val="00804E13"/>
    <w:rsid w:val="00822E1A"/>
    <w:rsid w:val="00927360"/>
    <w:rsid w:val="009409AE"/>
    <w:rsid w:val="00B56F15"/>
    <w:rsid w:val="00B76C95"/>
    <w:rsid w:val="00CC2235"/>
    <w:rsid w:val="00D02585"/>
    <w:rsid w:val="00D52EF2"/>
    <w:rsid w:val="00D57B4D"/>
    <w:rsid w:val="00D84ADE"/>
    <w:rsid w:val="00DB0D49"/>
    <w:rsid w:val="00E23650"/>
    <w:rsid w:val="00E97529"/>
    <w:rsid w:val="00EC4E18"/>
    <w:rsid w:val="00ED5E93"/>
    <w:rsid w:val="00EE12B1"/>
    <w:rsid w:val="00F1514B"/>
    <w:rsid w:val="00F171A0"/>
    <w:rsid w:val="00F309ED"/>
    <w:rsid w:val="2B6F56CD"/>
    <w:rsid w:val="5A7F7C24"/>
    <w:rsid w:val="7673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91B7"/>
  <w15:chartTrackingRefBased/>
  <w15:docId w15:val="{80414E69-8B4F-427C-BBFF-E2B3226A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7A2"/>
    <w:rPr>
      <w:rFonts w:ascii="Segoe UI" w:hAnsi="Segoe UI" w:cs="Segoe UI"/>
      <w:sz w:val="18"/>
      <w:szCs w:val="18"/>
    </w:rPr>
  </w:style>
  <w:style w:type="paragraph" w:styleId="Header">
    <w:name w:val="header"/>
    <w:basedOn w:val="Normal"/>
    <w:link w:val="HeaderChar"/>
    <w:uiPriority w:val="99"/>
    <w:unhideWhenUsed/>
    <w:rsid w:val="00D57B4D"/>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D57B4D"/>
    <w:rPr>
      <w:rFonts w:ascii="Times New Roman" w:hAnsi="Times New Roman"/>
      <w:sz w:val="24"/>
    </w:rPr>
  </w:style>
  <w:style w:type="paragraph" w:styleId="Footer">
    <w:name w:val="footer"/>
    <w:basedOn w:val="Normal"/>
    <w:link w:val="FooterChar"/>
    <w:uiPriority w:val="99"/>
    <w:unhideWhenUsed/>
    <w:rsid w:val="00654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Shenkle, Michael Thomas (School of Education)</dc:creator>
  <cp:keywords/>
  <dc:description/>
  <cp:lastModifiedBy>Pulliam, Drew McKenzie Wright (Curriculum Development)</cp:lastModifiedBy>
  <cp:revision>2</cp:revision>
  <cp:lastPrinted>2017-11-02T15:56:00Z</cp:lastPrinted>
  <dcterms:created xsi:type="dcterms:W3CDTF">2020-09-02T19:04:00Z</dcterms:created>
  <dcterms:modified xsi:type="dcterms:W3CDTF">2020-09-02T19:04:00Z</dcterms:modified>
</cp:coreProperties>
</file>